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9A" w:rsidRDefault="00A1499A">
      <w:pPr>
        <w:pStyle w:val="BodyText"/>
        <w:rPr>
          <w:rFonts w:ascii="Times New Roman"/>
          <w:sz w:val="20"/>
        </w:rPr>
      </w:pPr>
      <w:bookmarkStart w:id="0" w:name="_GoBack"/>
      <w:bookmarkEnd w:id="0"/>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06"/>
        <w:gridCol w:w="4544"/>
      </w:tblGrid>
      <w:tr w:rsidR="00A1499A">
        <w:trPr>
          <w:trHeight w:val="689"/>
        </w:trPr>
        <w:tc>
          <w:tcPr>
            <w:tcW w:w="4906" w:type="dxa"/>
            <w:tcBorders>
              <w:bottom w:val="single" w:sz="6" w:space="0" w:color="000000"/>
              <w:right w:val="single" w:sz="6" w:space="0" w:color="000000"/>
            </w:tcBorders>
          </w:tcPr>
          <w:p w:rsidR="00A1499A" w:rsidRDefault="009D3284">
            <w:pPr>
              <w:pStyle w:val="TableParagraph"/>
              <w:rPr>
                <w:b/>
                <w:sz w:val="20"/>
              </w:rPr>
            </w:pPr>
            <w:bookmarkStart w:id="1" w:name="Expiration_of_IRB_Approval_and_Subsequen"/>
            <w:bookmarkEnd w:id="1"/>
            <w:r>
              <w:rPr>
                <w:b/>
                <w:sz w:val="20"/>
              </w:rPr>
              <w:t>DEPARTMENT:</w:t>
            </w:r>
          </w:p>
          <w:p w:rsidR="00A1499A" w:rsidRDefault="009D3284">
            <w:pPr>
              <w:pStyle w:val="TableParagraph"/>
              <w:spacing w:line="230" w:lineRule="atLeast"/>
              <w:ind w:right="1525"/>
              <w:rPr>
                <w:b/>
                <w:sz w:val="20"/>
              </w:rPr>
            </w:pPr>
            <w:r>
              <w:rPr>
                <w:b/>
                <w:sz w:val="20"/>
              </w:rPr>
              <w:t>Phoebe Putney Memorial Hospital Institution Review Board</w:t>
            </w:r>
          </w:p>
        </w:tc>
        <w:tc>
          <w:tcPr>
            <w:tcW w:w="4544" w:type="dxa"/>
            <w:tcBorders>
              <w:left w:val="single" w:sz="6" w:space="0" w:color="000000"/>
              <w:bottom w:val="single" w:sz="6" w:space="0" w:color="000000"/>
            </w:tcBorders>
          </w:tcPr>
          <w:p w:rsidR="00A1499A" w:rsidRDefault="009D3284">
            <w:pPr>
              <w:pStyle w:val="TableParagraph"/>
              <w:ind w:left="121"/>
              <w:rPr>
                <w:b/>
                <w:sz w:val="20"/>
              </w:rPr>
            </w:pPr>
            <w:r>
              <w:rPr>
                <w:b/>
                <w:sz w:val="20"/>
              </w:rPr>
              <w:t>POLICY DESCRIPTION:</w:t>
            </w:r>
          </w:p>
          <w:p w:rsidR="00A1499A" w:rsidRDefault="009D3284">
            <w:pPr>
              <w:pStyle w:val="TableParagraph"/>
              <w:spacing w:line="230" w:lineRule="atLeast"/>
              <w:ind w:left="121" w:right="217"/>
              <w:rPr>
                <w:b/>
                <w:sz w:val="20"/>
              </w:rPr>
            </w:pPr>
            <w:r>
              <w:rPr>
                <w:b/>
                <w:sz w:val="20"/>
              </w:rPr>
              <w:t>Expiration of IRB Approval and Subsequent Notice to Cease Study Activity</w:t>
            </w:r>
          </w:p>
        </w:tc>
      </w:tr>
      <w:tr w:rsidR="00A1499A">
        <w:trPr>
          <w:trHeight w:val="552"/>
        </w:trPr>
        <w:tc>
          <w:tcPr>
            <w:tcW w:w="4906" w:type="dxa"/>
            <w:tcBorders>
              <w:top w:val="single" w:sz="6" w:space="0" w:color="000000"/>
              <w:bottom w:val="single" w:sz="6" w:space="0" w:color="000000"/>
              <w:right w:val="single" w:sz="6" w:space="0" w:color="000000"/>
            </w:tcBorders>
          </w:tcPr>
          <w:p w:rsidR="00A1499A" w:rsidRDefault="009D3284">
            <w:pPr>
              <w:pStyle w:val="TableParagraph"/>
              <w:rPr>
                <w:sz w:val="20"/>
              </w:rPr>
            </w:pPr>
            <w:r>
              <w:rPr>
                <w:b/>
                <w:sz w:val="20"/>
              </w:rPr>
              <w:t xml:space="preserve">PAGE: </w:t>
            </w:r>
            <w:r>
              <w:rPr>
                <w:sz w:val="20"/>
              </w:rPr>
              <w:t>Page 1 of 5</w:t>
            </w:r>
          </w:p>
        </w:tc>
        <w:tc>
          <w:tcPr>
            <w:tcW w:w="4544" w:type="dxa"/>
            <w:tcBorders>
              <w:top w:val="single" w:sz="6" w:space="0" w:color="000000"/>
              <w:left w:val="single" w:sz="6" w:space="0" w:color="000000"/>
              <w:bottom w:val="single" w:sz="6" w:space="0" w:color="000000"/>
            </w:tcBorders>
          </w:tcPr>
          <w:p w:rsidR="00A1499A" w:rsidRDefault="009D3284">
            <w:pPr>
              <w:pStyle w:val="TableParagraph"/>
              <w:spacing w:line="229" w:lineRule="exact"/>
              <w:ind w:left="122"/>
              <w:rPr>
                <w:b/>
                <w:sz w:val="20"/>
              </w:rPr>
            </w:pPr>
            <w:r>
              <w:rPr>
                <w:b/>
                <w:sz w:val="20"/>
              </w:rPr>
              <w:t>REPLACES POLICIES DATED:</w:t>
            </w:r>
          </w:p>
        </w:tc>
      </w:tr>
      <w:tr w:rsidR="00A1499A">
        <w:trPr>
          <w:trHeight w:val="641"/>
        </w:trPr>
        <w:tc>
          <w:tcPr>
            <w:tcW w:w="4906" w:type="dxa"/>
            <w:tcBorders>
              <w:top w:val="single" w:sz="6" w:space="0" w:color="000000"/>
              <w:bottom w:val="single" w:sz="6" w:space="0" w:color="000000"/>
              <w:right w:val="single" w:sz="6" w:space="0" w:color="000000"/>
            </w:tcBorders>
          </w:tcPr>
          <w:p w:rsidR="00A1499A" w:rsidRDefault="009D3284">
            <w:pPr>
              <w:pStyle w:val="TableParagraph"/>
              <w:rPr>
                <w:b/>
                <w:sz w:val="20"/>
              </w:rPr>
            </w:pPr>
            <w:r>
              <w:rPr>
                <w:b/>
                <w:sz w:val="20"/>
              </w:rPr>
              <w:t>APPROVED BY:</w:t>
            </w:r>
          </w:p>
          <w:p w:rsidR="00A1499A" w:rsidRDefault="009D3284">
            <w:pPr>
              <w:pStyle w:val="TableParagraph"/>
              <w:spacing w:line="240" w:lineRule="auto"/>
              <w:rPr>
                <w:b/>
                <w:sz w:val="20"/>
              </w:rPr>
            </w:pPr>
            <w:r>
              <w:rPr>
                <w:b/>
                <w:sz w:val="20"/>
              </w:rPr>
              <w:t>Suresh Lakhanpal, MD; IRB Chair</w:t>
            </w:r>
          </w:p>
        </w:tc>
        <w:tc>
          <w:tcPr>
            <w:tcW w:w="4544" w:type="dxa"/>
            <w:tcBorders>
              <w:top w:val="single" w:sz="6" w:space="0" w:color="000000"/>
              <w:left w:val="single" w:sz="6" w:space="0" w:color="000000"/>
              <w:bottom w:val="single" w:sz="6" w:space="0" w:color="000000"/>
            </w:tcBorders>
          </w:tcPr>
          <w:p w:rsidR="00A1499A" w:rsidRDefault="009D3284">
            <w:pPr>
              <w:pStyle w:val="TableParagraph"/>
              <w:ind w:left="122"/>
              <w:rPr>
                <w:b/>
                <w:sz w:val="20"/>
              </w:rPr>
            </w:pPr>
            <w:r>
              <w:rPr>
                <w:b/>
                <w:sz w:val="20"/>
              </w:rPr>
              <w:t>RETIRED:</w:t>
            </w:r>
          </w:p>
        </w:tc>
      </w:tr>
      <w:tr w:rsidR="00A1499A">
        <w:trPr>
          <w:trHeight w:val="461"/>
        </w:trPr>
        <w:tc>
          <w:tcPr>
            <w:tcW w:w="4906" w:type="dxa"/>
            <w:tcBorders>
              <w:top w:val="single" w:sz="6" w:space="0" w:color="000000"/>
              <w:right w:val="single" w:sz="6" w:space="0" w:color="000000"/>
            </w:tcBorders>
          </w:tcPr>
          <w:p w:rsidR="00A1499A" w:rsidRDefault="009D3284">
            <w:pPr>
              <w:pStyle w:val="TableParagraph"/>
              <w:spacing w:line="229" w:lineRule="exact"/>
              <w:rPr>
                <w:b/>
                <w:sz w:val="20"/>
              </w:rPr>
            </w:pPr>
            <w:r>
              <w:rPr>
                <w:b/>
                <w:sz w:val="20"/>
              </w:rPr>
              <w:t>EFFECTIVE DATE:</w:t>
            </w:r>
          </w:p>
          <w:p w:rsidR="00A1499A" w:rsidRDefault="009D3284">
            <w:pPr>
              <w:pStyle w:val="TableParagraph"/>
              <w:spacing w:line="212" w:lineRule="exact"/>
              <w:rPr>
                <w:b/>
                <w:sz w:val="20"/>
              </w:rPr>
            </w:pPr>
            <w:r>
              <w:rPr>
                <w:b/>
                <w:sz w:val="20"/>
              </w:rPr>
              <w:t>August 21, 2013</w:t>
            </w:r>
          </w:p>
        </w:tc>
        <w:tc>
          <w:tcPr>
            <w:tcW w:w="4544" w:type="dxa"/>
            <w:tcBorders>
              <w:top w:val="single" w:sz="6" w:space="0" w:color="000000"/>
              <w:left w:val="single" w:sz="6" w:space="0" w:color="000000"/>
            </w:tcBorders>
          </w:tcPr>
          <w:p w:rsidR="00A1499A" w:rsidRDefault="009D3284">
            <w:pPr>
              <w:pStyle w:val="TableParagraph"/>
              <w:spacing w:line="229" w:lineRule="exact"/>
              <w:ind w:left="122"/>
              <w:rPr>
                <w:b/>
                <w:sz w:val="20"/>
              </w:rPr>
            </w:pPr>
            <w:r>
              <w:rPr>
                <w:b/>
                <w:sz w:val="20"/>
              </w:rPr>
              <w:t>NUMBER:</w:t>
            </w:r>
          </w:p>
        </w:tc>
      </w:tr>
    </w:tbl>
    <w:p w:rsidR="00A1499A" w:rsidRDefault="00A1499A">
      <w:pPr>
        <w:pStyle w:val="BodyText"/>
        <w:rPr>
          <w:rFonts w:ascii="Times New Roman"/>
          <w:sz w:val="20"/>
        </w:rPr>
      </w:pPr>
    </w:p>
    <w:p w:rsidR="00A1499A" w:rsidRDefault="00A1499A">
      <w:pPr>
        <w:pStyle w:val="BodyText"/>
        <w:spacing w:before="3"/>
        <w:rPr>
          <w:rFonts w:ascii="Times New Roman"/>
          <w:sz w:val="21"/>
        </w:rPr>
      </w:pPr>
    </w:p>
    <w:p w:rsidR="00A1499A" w:rsidRDefault="009D3284">
      <w:pPr>
        <w:pStyle w:val="Heading2"/>
        <w:spacing w:before="58"/>
        <w:ind w:left="140"/>
      </w:pPr>
      <w:r>
        <w:rPr>
          <w:u w:val="thick"/>
        </w:rPr>
        <w:t>SCOPE</w:t>
      </w:r>
    </w:p>
    <w:p w:rsidR="00A1499A" w:rsidRDefault="00A1499A">
      <w:pPr>
        <w:pStyle w:val="BodyText"/>
        <w:spacing w:before="3"/>
        <w:rPr>
          <w:b/>
          <w:sz w:val="19"/>
        </w:rPr>
      </w:pPr>
    </w:p>
    <w:p w:rsidR="00A1499A" w:rsidRDefault="009D3284">
      <w:pPr>
        <w:pStyle w:val="BodyText"/>
        <w:spacing w:before="58" w:line="252" w:lineRule="auto"/>
        <w:ind w:left="139"/>
      </w:pPr>
      <w:r>
        <w:rPr>
          <w:w w:val="90"/>
        </w:rPr>
        <w:t>This</w:t>
      </w:r>
      <w:r>
        <w:rPr>
          <w:spacing w:val="-10"/>
          <w:w w:val="90"/>
        </w:rPr>
        <w:t xml:space="preserve"> </w:t>
      </w:r>
      <w:r>
        <w:rPr>
          <w:w w:val="90"/>
        </w:rPr>
        <w:t>policy</w:t>
      </w:r>
      <w:r>
        <w:rPr>
          <w:spacing w:val="-10"/>
          <w:w w:val="90"/>
        </w:rPr>
        <w:t xml:space="preserve"> </w:t>
      </w:r>
      <w:r>
        <w:rPr>
          <w:w w:val="90"/>
        </w:rPr>
        <w:t>applies</w:t>
      </w:r>
      <w:r>
        <w:rPr>
          <w:spacing w:val="-10"/>
          <w:w w:val="90"/>
        </w:rPr>
        <w:t xml:space="preserve"> </w:t>
      </w:r>
      <w:r>
        <w:rPr>
          <w:w w:val="90"/>
        </w:rPr>
        <w:t>to</w:t>
      </w:r>
      <w:r>
        <w:rPr>
          <w:spacing w:val="-10"/>
          <w:w w:val="90"/>
        </w:rPr>
        <w:t xml:space="preserve"> </w:t>
      </w:r>
      <w:r>
        <w:rPr>
          <w:w w:val="90"/>
        </w:rPr>
        <w:t>all</w:t>
      </w:r>
      <w:r>
        <w:rPr>
          <w:spacing w:val="-9"/>
          <w:w w:val="90"/>
        </w:rPr>
        <w:t xml:space="preserve"> </w:t>
      </w:r>
      <w:r>
        <w:rPr>
          <w:w w:val="90"/>
        </w:rPr>
        <w:t>research</w:t>
      </w:r>
      <w:r>
        <w:rPr>
          <w:spacing w:val="-10"/>
          <w:w w:val="90"/>
        </w:rPr>
        <w:t xml:space="preserve"> </w:t>
      </w:r>
      <w:r>
        <w:rPr>
          <w:w w:val="90"/>
        </w:rPr>
        <w:t>involving</w:t>
      </w:r>
      <w:r>
        <w:rPr>
          <w:spacing w:val="-10"/>
          <w:w w:val="90"/>
        </w:rPr>
        <w:t xml:space="preserve"> </w:t>
      </w:r>
      <w:r>
        <w:rPr>
          <w:w w:val="90"/>
        </w:rPr>
        <w:t>human</w:t>
      </w:r>
      <w:r>
        <w:rPr>
          <w:spacing w:val="-9"/>
          <w:w w:val="90"/>
        </w:rPr>
        <w:t xml:space="preserve"> </w:t>
      </w:r>
      <w:r>
        <w:rPr>
          <w:w w:val="90"/>
        </w:rPr>
        <w:t>subjects,</w:t>
      </w:r>
      <w:r>
        <w:rPr>
          <w:spacing w:val="-10"/>
          <w:w w:val="90"/>
        </w:rPr>
        <w:t xml:space="preserve"> </w:t>
      </w:r>
      <w:r>
        <w:rPr>
          <w:w w:val="90"/>
        </w:rPr>
        <w:t>including</w:t>
      </w:r>
      <w:r>
        <w:rPr>
          <w:spacing w:val="-10"/>
          <w:w w:val="90"/>
        </w:rPr>
        <w:t xml:space="preserve"> </w:t>
      </w:r>
      <w:r>
        <w:rPr>
          <w:w w:val="90"/>
        </w:rPr>
        <w:t>behavioral,</w:t>
      </w:r>
      <w:r>
        <w:rPr>
          <w:spacing w:val="-8"/>
          <w:w w:val="90"/>
        </w:rPr>
        <w:t xml:space="preserve"> </w:t>
      </w:r>
      <w:r>
        <w:rPr>
          <w:w w:val="90"/>
        </w:rPr>
        <w:t>biomedical,</w:t>
      </w:r>
      <w:r>
        <w:rPr>
          <w:spacing w:val="-8"/>
          <w:w w:val="90"/>
        </w:rPr>
        <w:t xml:space="preserve"> </w:t>
      </w:r>
      <w:r>
        <w:rPr>
          <w:w w:val="90"/>
        </w:rPr>
        <w:t>and</w:t>
      </w:r>
      <w:r>
        <w:rPr>
          <w:spacing w:val="-11"/>
          <w:w w:val="90"/>
        </w:rPr>
        <w:t xml:space="preserve"> </w:t>
      </w:r>
      <w:r>
        <w:rPr>
          <w:w w:val="90"/>
        </w:rPr>
        <w:t xml:space="preserve">social </w:t>
      </w:r>
      <w:r>
        <w:t>sciences.</w:t>
      </w:r>
    </w:p>
    <w:p w:rsidR="00A1499A" w:rsidRDefault="00A1499A">
      <w:pPr>
        <w:pStyle w:val="BodyText"/>
        <w:spacing w:before="2"/>
        <w:rPr>
          <w:sz w:val="23"/>
        </w:rPr>
      </w:pPr>
    </w:p>
    <w:p w:rsidR="00A1499A" w:rsidRDefault="009D3284">
      <w:pPr>
        <w:pStyle w:val="Heading2"/>
        <w:ind w:left="139"/>
      </w:pPr>
      <w:r>
        <w:rPr>
          <w:u w:val="thick"/>
        </w:rPr>
        <w:t>DEFINITIONS</w:t>
      </w:r>
    </w:p>
    <w:p w:rsidR="00A1499A" w:rsidRDefault="00A1499A">
      <w:pPr>
        <w:pStyle w:val="BodyText"/>
        <w:spacing w:before="10"/>
        <w:rPr>
          <w:b/>
          <w:sz w:val="27"/>
        </w:rPr>
      </w:pPr>
    </w:p>
    <w:p w:rsidR="00A1499A" w:rsidRDefault="009D3284">
      <w:pPr>
        <w:pStyle w:val="BodyText"/>
        <w:spacing w:before="58" w:line="252" w:lineRule="auto"/>
        <w:ind w:left="140" w:right="457" w:hanging="1"/>
        <w:jc w:val="both"/>
      </w:pPr>
      <w:r>
        <w:rPr>
          <w:b/>
        </w:rPr>
        <w:t>Research</w:t>
      </w:r>
      <w:r>
        <w:t>:</w:t>
      </w:r>
      <w:r>
        <w:rPr>
          <w:spacing w:val="-36"/>
        </w:rPr>
        <w:t xml:space="preserve"> </w:t>
      </w:r>
      <w:r>
        <w:t>As</w:t>
      </w:r>
      <w:r>
        <w:rPr>
          <w:spacing w:val="-35"/>
        </w:rPr>
        <w:t xml:space="preserve"> </w:t>
      </w:r>
      <w:r>
        <w:t>defined</w:t>
      </w:r>
      <w:r>
        <w:rPr>
          <w:spacing w:val="-34"/>
        </w:rPr>
        <w:t xml:space="preserve"> </w:t>
      </w:r>
      <w:r>
        <w:t>by</w:t>
      </w:r>
      <w:r>
        <w:rPr>
          <w:spacing w:val="-35"/>
        </w:rPr>
        <w:t xml:space="preserve"> </w:t>
      </w:r>
      <w:r>
        <w:t>the</w:t>
      </w:r>
      <w:r>
        <w:rPr>
          <w:spacing w:val="-36"/>
        </w:rPr>
        <w:t xml:space="preserve"> </w:t>
      </w:r>
      <w:r>
        <w:t>Department</w:t>
      </w:r>
      <w:r>
        <w:rPr>
          <w:spacing w:val="-35"/>
        </w:rPr>
        <w:t xml:space="preserve"> </w:t>
      </w:r>
      <w:r>
        <w:t>of</w:t>
      </w:r>
      <w:r>
        <w:rPr>
          <w:spacing w:val="-35"/>
        </w:rPr>
        <w:t xml:space="preserve"> </w:t>
      </w:r>
      <w:r>
        <w:t>Health</w:t>
      </w:r>
      <w:r>
        <w:rPr>
          <w:spacing w:val="-36"/>
        </w:rPr>
        <w:t xml:space="preserve"> </w:t>
      </w:r>
      <w:r>
        <w:t>and</w:t>
      </w:r>
      <w:r>
        <w:rPr>
          <w:spacing w:val="-35"/>
        </w:rPr>
        <w:t xml:space="preserve"> </w:t>
      </w:r>
      <w:r>
        <w:t>Human</w:t>
      </w:r>
      <w:r>
        <w:rPr>
          <w:spacing w:val="-35"/>
        </w:rPr>
        <w:t xml:space="preserve"> </w:t>
      </w:r>
      <w:r>
        <w:t>Services</w:t>
      </w:r>
      <w:r>
        <w:rPr>
          <w:spacing w:val="-35"/>
        </w:rPr>
        <w:t xml:space="preserve"> </w:t>
      </w:r>
      <w:r>
        <w:t>(“DHHS”)</w:t>
      </w:r>
      <w:r>
        <w:rPr>
          <w:spacing w:val="-36"/>
        </w:rPr>
        <w:t xml:space="preserve"> </w:t>
      </w:r>
      <w:r>
        <w:t>any</w:t>
      </w:r>
      <w:r>
        <w:rPr>
          <w:spacing w:val="-34"/>
        </w:rPr>
        <w:t xml:space="preserve"> </w:t>
      </w:r>
      <w:r>
        <w:t>systematic investigation,</w:t>
      </w:r>
      <w:r>
        <w:rPr>
          <w:spacing w:val="-18"/>
        </w:rPr>
        <w:t xml:space="preserve"> </w:t>
      </w:r>
      <w:r>
        <w:t>including</w:t>
      </w:r>
      <w:r>
        <w:rPr>
          <w:spacing w:val="-19"/>
        </w:rPr>
        <w:t xml:space="preserve"> </w:t>
      </w:r>
      <w:r>
        <w:t>research</w:t>
      </w:r>
      <w:r>
        <w:rPr>
          <w:spacing w:val="-19"/>
        </w:rPr>
        <w:t xml:space="preserve"> </w:t>
      </w:r>
      <w:r>
        <w:t>development,</w:t>
      </w:r>
      <w:r>
        <w:rPr>
          <w:spacing w:val="-19"/>
        </w:rPr>
        <w:t xml:space="preserve"> </w:t>
      </w:r>
      <w:r>
        <w:t>testing</w:t>
      </w:r>
      <w:r>
        <w:rPr>
          <w:spacing w:val="-19"/>
        </w:rPr>
        <w:t xml:space="preserve"> </w:t>
      </w:r>
      <w:r>
        <w:t>and</w:t>
      </w:r>
      <w:r>
        <w:rPr>
          <w:spacing w:val="-18"/>
        </w:rPr>
        <w:t xml:space="preserve"> </w:t>
      </w:r>
      <w:r>
        <w:t>evaluation,</w:t>
      </w:r>
      <w:r>
        <w:rPr>
          <w:spacing w:val="-20"/>
        </w:rPr>
        <w:t xml:space="preserve"> </w:t>
      </w:r>
      <w:r>
        <w:t>designed</w:t>
      </w:r>
      <w:r>
        <w:rPr>
          <w:spacing w:val="-18"/>
        </w:rPr>
        <w:t xml:space="preserve"> </w:t>
      </w:r>
      <w:r>
        <w:t>to</w:t>
      </w:r>
      <w:r>
        <w:rPr>
          <w:spacing w:val="-18"/>
        </w:rPr>
        <w:t xml:space="preserve"> </w:t>
      </w:r>
      <w:r>
        <w:t>develop</w:t>
      </w:r>
      <w:r>
        <w:rPr>
          <w:spacing w:val="-20"/>
        </w:rPr>
        <w:t xml:space="preserve"> </w:t>
      </w:r>
      <w:r>
        <w:t>or contribute</w:t>
      </w:r>
      <w:r>
        <w:rPr>
          <w:spacing w:val="-20"/>
        </w:rPr>
        <w:t xml:space="preserve"> </w:t>
      </w:r>
      <w:r>
        <w:t>to</w:t>
      </w:r>
      <w:r>
        <w:rPr>
          <w:spacing w:val="-19"/>
        </w:rPr>
        <w:t xml:space="preserve"> </w:t>
      </w:r>
      <w:r>
        <w:t>generalizable</w:t>
      </w:r>
      <w:r>
        <w:rPr>
          <w:spacing w:val="-21"/>
        </w:rPr>
        <w:t xml:space="preserve"> </w:t>
      </w:r>
      <w:r>
        <w:t>knowledge.</w:t>
      </w:r>
    </w:p>
    <w:p w:rsidR="00A1499A" w:rsidRDefault="00A1499A">
      <w:pPr>
        <w:pStyle w:val="BodyText"/>
        <w:spacing w:before="2"/>
        <w:rPr>
          <w:sz w:val="23"/>
        </w:rPr>
      </w:pPr>
    </w:p>
    <w:p w:rsidR="00A1499A" w:rsidRDefault="009D3284">
      <w:pPr>
        <w:pStyle w:val="BodyText"/>
        <w:spacing w:before="1" w:line="252" w:lineRule="auto"/>
        <w:ind w:left="140" w:right="458" w:hanging="1"/>
        <w:jc w:val="both"/>
      </w:pPr>
      <w:r>
        <w:rPr>
          <w:w w:val="95"/>
        </w:rPr>
        <w:t xml:space="preserve">Under the Food and Drug Administration (“FDA”) regulations activities are “research” when they </w:t>
      </w:r>
      <w:r>
        <w:t>involve:</w:t>
      </w:r>
    </w:p>
    <w:p w:rsidR="00A1499A" w:rsidRDefault="009D3284">
      <w:pPr>
        <w:pStyle w:val="ListParagraph"/>
        <w:numPr>
          <w:ilvl w:val="0"/>
          <w:numId w:val="5"/>
        </w:numPr>
        <w:tabs>
          <w:tab w:val="left" w:pos="861"/>
        </w:tabs>
        <w:spacing w:line="252" w:lineRule="auto"/>
        <w:ind w:right="460"/>
        <w:jc w:val="both"/>
      </w:pPr>
      <w:r>
        <w:t>Use</w:t>
      </w:r>
      <w:r>
        <w:rPr>
          <w:spacing w:val="-32"/>
        </w:rPr>
        <w:t xml:space="preserve"> </w:t>
      </w:r>
      <w:r>
        <w:t>of</w:t>
      </w:r>
      <w:r>
        <w:rPr>
          <w:spacing w:val="-31"/>
        </w:rPr>
        <w:t xml:space="preserve"> </w:t>
      </w:r>
      <w:r>
        <w:t>a</w:t>
      </w:r>
      <w:r>
        <w:rPr>
          <w:spacing w:val="-31"/>
        </w:rPr>
        <w:t xml:space="preserve"> </w:t>
      </w:r>
      <w:r>
        <w:t>drug</w:t>
      </w:r>
      <w:r>
        <w:rPr>
          <w:spacing w:val="-32"/>
        </w:rPr>
        <w:t xml:space="preserve"> </w:t>
      </w:r>
      <w:r>
        <w:t>other</w:t>
      </w:r>
      <w:r>
        <w:rPr>
          <w:spacing w:val="-31"/>
        </w:rPr>
        <w:t xml:space="preserve"> </w:t>
      </w:r>
      <w:r>
        <w:t>than</w:t>
      </w:r>
      <w:r>
        <w:rPr>
          <w:spacing w:val="-31"/>
        </w:rPr>
        <w:t xml:space="preserve"> </w:t>
      </w:r>
      <w:r>
        <w:t>the</w:t>
      </w:r>
      <w:r>
        <w:rPr>
          <w:spacing w:val="-32"/>
        </w:rPr>
        <w:t xml:space="preserve"> </w:t>
      </w:r>
      <w:r>
        <w:t>use</w:t>
      </w:r>
      <w:r>
        <w:rPr>
          <w:spacing w:val="-31"/>
        </w:rPr>
        <w:t xml:space="preserve"> </w:t>
      </w:r>
      <w:r>
        <w:t>of</w:t>
      </w:r>
      <w:r>
        <w:rPr>
          <w:spacing w:val="-31"/>
        </w:rPr>
        <w:t xml:space="preserve"> </w:t>
      </w:r>
      <w:r>
        <w:t>an</w:t>
      </w:r>
      <w:r>
        <w:rPr>
          <w:spacing w:val="-32"/>
        </w:rPr>
        <w:t xml:space="preserve"> </w:t>
      </w:r>
      <w:r>
        <w:t>approved</w:t>
      </w:r>
      <w:r>
        <w:rPr>
          <w:spacing w:val="-31"/>
        </w:rPr>
        <w:t xml:space="preserve"> </w:t>
      </w:r>
      <w:r>
        <w:t>drug</w:t>
      </w:r>
      <w:r>
        <w:rPr>
          <w:spacing w:val="-31"/>
        </w:rPr>
        <w:t xml:space="preserve"> </w:t>
      </w:r>
      <w:r>
        <w:t>in</w:t>
      </w:r>
      <w:r>
        <w:rPr>
          <w:spacing w:val="-32"/>
        </w:rPr>
        <w:t xml:space="preserve"> </w:t>
      </w:r>
      <w:r>
        <w:t>the</w:t>
      </w:r>
      <w:r>
        <w:rPr>
          <w:spacing w:val="-31"/>
        </w:rPr>
        <w:t xml:space="preserve"> </w:t>
      </w:r>
      <w:r>
        <w:t>course</w:t>
      </w:r>
      <w:r>
        <w:rPr>
          <w:spacing w:val="-32"/>
        </w:rPr>
        <w:t xml:space="preserve"> </w:t>
      </w:r>
      <w:r>
        <w:t>of</w:t>
      </w:r>
      <w:r>
        <w:rPr>
          <w:spacing w:val="-31"/>
        </w:rPr>
        <w:t xml:space="preserve"> </w:t>
      </w:r>
      <w:r>
        <w:t>medical</w:t>
      </w:r>
      <w:r>
        <w:rPr>
          <w:spacing w:val="-32"/>
        </w:rPr>
        <w:t xml:space="preserve"> </w:t>
      </w:r>
      <w:r>
        <w:t>practice</w:t>
      </w:r>
      <w:r>
        <w:rPr>
          <w:spacing w:val="-31"/>
        </w:rPr>
        <w:t xml:space="preserve"> </w:t>
      </w:r>
      <w:r>
        <w:t>(</w:t>
      </w:r>
      <w:r>
        <w:rPr>
          <w:u w:val="single"/>
        </w:rPr>
        <w:t>21 CFR</w:t>
      </w:r>
      <w:r>
        <w:rPr>
          <w:spacing w:val="-20"/>
          <w:u w:val="single"/>
        </w:rPr>
        <w:t xml:space="preserve"> </w:t>
      </w:r>
      <w:r>
        <w:rPr>
          <w:u w:val="single"/>
        </w:rPr>
        <w:t>312.3(b)</w:t>
      </w:r>
      <w:r>
        <w:t>).</w:t>
      </w:r>
    </w:p>
    <w:p w:rsidR="00A1499A" w:rsidRDefault="009D3284">
      <w:pPr>
        <w:pStyle w:val="ListParagraph"/>
        <w:numPr>
          <w:ilvl w:val="0"/>
          <w:numId w:val="5"/>
        </w:numPr>
        <w:tabs>
          <w:tab w:val="left" w:pos="860"/>
        </w:tabs>
        <w:spacing w:before="1" w:line="252" w:lineRule="auto"/>
        <w:ind w:right="458"/>
        <w:jc w:val="both"/>
      </w:pPr>
      <w:r>
        <w:t>Use</w:t>
      </w:r>
      <w:r>
        <w:rPr>
          <w:spacing w:val="-38"/>
        </w:rPr>
        <w:t xml:space="preserve"> </w:t>
      </w:r>
      <w:r>
        <w:t>of</w:t>
      </w:r>
      <w:r>
        <w:rPr>
          <w:spacing w:val="-37"/>
        </w:rPr>
        <w:t xml:space="preserve"> </w:t>
      </w:r>
      <w:r>
        <w:t>a</w:t>
      </w:r>
      <w:r>
        <w:rPr>
          <w:spacing w:val="-38"/>
        </w:rPr>
        <w:t xml:space="preserve"> </w:t>
      </w:r>
      <w:r>
        <w:t>medical</w:t>
      </w:r>
      <w:r>
        <w:rPr>
          <w:spacing w:val="-37"/>
        </w:rPr>
        <w:t xml:space="preserve"> </w:t>
      </w:r>
      <w:r>
        <w:t>device</w:t>
      </w:r>
      <w:r>
        <w:rPr>
          <w:spacing w:val="-37"/>
        </w:rPr>
        <w:t xml:space="preserve"> </w:t>
      </w:r>
      <w:r>
        <w:t>other</w:t>
      </w:r>
      <w:r>
        <w:rPr>
          <w:spacing w:val="-37"/>
        </w:rPr>
        <w:t xml:space="preserve"> </w:t>
      </w:r>
      <w:r>
        <w:t>than</w:t>
      </w:r>
      <w:r>
        <w:rPr>
          <w:spacing w:val="-38"/>
        </w:rPr>
        <w:t xml:space="preserve"> </w:t>
      </w:r>
      <w:r>
        <w:t>the</w:t>
      </w:r>
      <w:r>
        <w:rPr>
          <w:spacing w:val="-37"/>
        </w:rPr>
        <w:t xml:space="preserve"> </w:t>
      </w:r>
      <w:r>
        <w:t>use</w:t>
      </w:r>
      <w:r>
        <w:rPr>
          <w:spacing w:val="-37"/>
        </w:rPr>
        <w:t xml:space="preserve"> </w:t>
      </w:r>
      <w:r>
        <w:t>of</w:t>
      </w:r>
      <w:r>
        <w:rPr>
          <w:spacing w:val="-37"/>
        </w:rPr>
        <w:t xml:space="preserve"> </w:t>
      </w:r>
      <w:r>
        <w:t>an</w:t>
      </w:r>
      <w:r>
        <w:rPr>
          <w:spacing w:val="-38"/>
        </w:rPr>
        <w:t xml:space="preserve"> </w:t>
      </w:r>
      <w:r>
        <w:t>approved</w:t>
      </w:r>
      <w:r>
        <w:rPr>
          <w:spacing w:val="-37"/>
        </w:rPr>
        <w:t xml:space="preserve"> </w:t>
      </w:r>
      <w:r>
        <w:t>(means</w:t>
      </w:r>
      <w:r>
        <w:rPr>
          <w:spacing w:val="-37"/>
        </w:rPr>
        <w:t xml:space="preserve"> </w:t>
      </w:r>
      <w:r>
        <w:t>approved</w:t>
      </w:r>
      <w:r>
        <w:rPr>
          <w:spacing w:val="-37"/>
        </w:rPr>
        <w:t xml:space="preserve"> </w:t>
      </w:r>
      <w:r>
        <w:t>by</w:t>
      </w:r>
      <w:r>
        <w:rPr>
          <w:spacing w:val="-38"/>
        </w:rPr>
        <w:t xml:space="preserve"> </w:t>
      </w:r>
      <w:r>
        <w:t>the</w:t>
      </w:r>
      <w:r>
        <w:rPr>
          <w:spacing w:val="-37"/>
        </w:rPr>
        <w:t xml:space="preserve"> </w:t>
      </w:r>
      <w:r>
        <w:t>FDA</w:t>
      </w:r>
      <w:r>
        <w:rPr>
          <w:spacing w:val="-37"/>
        </w:rPr>
        <w:t xml:space="preserve"> </w:t>
      </w:r>
      <w:r>
        <w:t xml:space="preserve">for </w:t>
      </w:r>
      <w:r>
        <w:rPr>
          <w:w w:val="95"/>
        </w:rPr>
        <w:t>marketing)</w:t>
      </w:r>
      <w:r>
        <w:rPr>
          <w:spacing w:val="-10"/>
          <w:w w:val="95"/>
        </w:rPr>
        <w:t xml:space="preserve"> </w:t>
      </w:r>
      <w:r>
        <w:rPr>
          <w:w w:val="95"/>
        </w:rPr>
        <w:t>medical</w:t>
      </w:r>
      <w:r>
        <w:rPr>
          <w:spacing w:val="-11"/>
          <w:w w:val="95"/>
        </w:rPr>
        <w:t xml:space="preserve"> </w:t>
      </w:r>
      <w:r>
        <w:rPr>
          <w:w w:val="95"/>
        </w:rPr>
        <w:t>device</w:t>
      </w:r>
      <w:r>
        <w:rPr>
          <w:spacing w:val="-10"/>
          <w:w w:val="95"/>
        </w:rPr>
        <w:t xml:space="preserve"> </w:t>
      </w:r>
      <w:r>
        <w:rPr>
          <w:w w:val="95"/>
        </w:rPr>
        <w:t>in</w:t>
      </w:r>
      <w:r>
        <w:rPr>
          <w:spacing w:val="-10"/>
          <w:w w:val="95"/>
        </w:rPr>
        <w:t xml:space="preserve"> </w:t>
      </w:r>
      <w:r>
        <w:rPr>
          <w:w w:val="95"/>
        </w:rPr>
        <w:t>the</w:t>
      </w:r>
      <w:r>
        <w:rPr>
          <w:spacing w:val="-9"/>
          <w:w w:val="95"/>
        </w:rPr>
        <w:t xml:space="preserve"> </w:t>
      </w:r>
      <w:r>
        <w:rPr>
          <w:w w:val="95"/>
        </w:rPr>
        <w:t>course</w:t>
      </w:r>
      <w:r>
        <w:rPr>
          <w:spacing w:val="-11"/>
          <w:w w:val="95"/>
        </w:rPr>
        <w:t xml:space="preserve"> </w:t>
      </w:r>
      <w:r>
        <w:rPr>
          <w:w w:val="95"/>
        </w:rPr>
        <w:t>of</w:t>
      </w:r>
      <w:r>
        <w:rPr>
          <w:spacing w:val="-10"/>
          <w:w w:val="95"/>
        </w:rPr>
        <w:t xml:space="preserve"> </w:t>
      </w:r>
      <w:r>
        <w:rPr>
          <w:w w:val="95"/>
        </w:rPr>
        <w:t>medical</w:t>
      </w:r>
      <w:r>
        <w:rPr>
          <w:spacing w:val="-11"/>
          <w:w w:val="95"/>
        </w:rPr>
        <w:t xml:space="preserve"> </w:t>
      </w:r>
      <w:r>
        <w:rPr>
          <w:w w:val="95"/>
        </w:rPr>
        <w:t>practice</w:t>
      </w:r>
      <w:r>
        <w:rPr>
          <w:spacing w:val="-9"/>
          <w:w w:val="95"/>
        </w:rPr>
        <w:t xml:space="preserve"> </w:t>
      </w:r>
      <w:r>
        <w:rPr>
          <w:w w:val="95"/>
        </w:rPr>
        <w:t>(Food,</w:t>
      </w:r>
      <w:r>
        <w:rPr>
          <w:spacing w:val="-10"/>
          <w:w w:val="95"/>
        </w:rPr>
        <w:t xml:space="preserve"> </w:t>
      </w:r>
      <w:r>
        <w:rPr>
          <w:w w:val="95"/>
        </w:rPr>
        <w:t>Drug</w:t>
      </w:r>
      <w:r>
        <w:rPr>
          <w:spacing w:val="-10"/>
          <w:w w:val="95"/>
        </w:rPr>
        <w:t xml:space="preserve"> </w:t>
      </w:r>
      <w:r>
        <w:rPr>
          <w:w w:val="95"/>
        </w:rPr>
        <w:t>and</w:t>
      </w:r>
      <w:r>
        <w:rPr>
          <w:spacing w:val="-11"/>
          <w:w w:val="95"/>
        </w:rPr>
        <w:t xml:space="preserve"> </w:t>
      </w:r>
      <w:r>
        <w:rPr>
          <w:w w:val="95"/>
        </w:rPr>
        <w:t>Cosmetic</w:t>
      </w:r>
      <w:r>
        <w:rPr>
          <w:spacing w:val="-10"/>
          <w:w w:val="95"/>
        </w:rPr>
        <w:t xml:space="preserve"> </w:t>
      </w:r>
      <w:r>
        <w:rPr>
          <w:w w:val="95"/>
        </w:rPr>
        <w:t xml:space="preserve">Act </w:t>
      </w:r>
      <w:r>
        <w:t>530(g)</w:t>
      </w:r>
      <w:r>
        <w:rPr>
          <w:spacing w:val="-19"/>
        </w:rPr>
        <w:t xml:space="preserve"> </w:t>
      </w:r>
      <w:r>
        <w:t>(3)</w:t>
      </w:r>
      <w:r>
        <w:rPr>
          <w:spacing w:val="-18"/>
        </w:rPr>
        <w:t xml:space="preserve"> </w:t>
      </w:r>
      <w:r>
        <w:t>(a)</w:t>
      </w:r>
      <w:r>
        <w:rPr>
          <w:spacing w:val="-18"/>
        </w:rPr>
        <w:t xml:space="preserve"> </w:t>
      </w:r>
      <w:r>
        <w:t>(i)).</w:t>
      </w:r>
    </w:p>
    <w:p w:rsidR="00A1499A" w:rsidRDefault="009D3284">
      <w:pPr>
        <w:pStyle w:val="ListParagraph"/>
        <w:numPr>
          <w:ilvl w:val="0"/>
          <w:numId w:val="5"/>
        </w:numPr>
        <w:tabs>
          <w:tab w:val="left" w:pos="861"/>
        </w:tabs>
        <w:spacing w:line="252" w:lineRule="auto"/>
        <w:ind w:left="859" w:right="458" w:hanging="359"/>
        <w:jc w:val="both"/>
      </w:pPr>
      <w:r>
        <w:t>Gathered</w:t>
      </w:r>
      <w:r>
        <w:rPr>
          <w:spacing w:val="-28"/>
        </w:rPr>
        <w:t xml:space="preserve"> </w:t>
      </w:r>
      <w:r>
        <w:t>data</w:t>
      </w:r>
      <w:r>
        <w:rPr>
          <w:spacing w:val="-27"/>
        </w:rPr>
        <w:t xml:space="preserve"> </w:t>
      </w:r>
      <w:r>
        <w:t>that</w:t>
      </w:r>
      <w:r>
        <w:rPr>
          <w:spacing w:val="-27"/>
        </w:rPr>
        <w:t xml:space="preserve"> </w:t>
      </w:r>
      <w:r>
        <w:t>will</w:t>
      </w:r>
      <w:r>
        <w:rPr>
          <w:spacing w:val="-27"/>
        </w:rPr>
        <w:t xml:space="preserve"> </w:t>
      </w:r>
      <w:r>
        <w:t>be</w:t>
      </w:r>
      <w:r>
        <w:rPr>
          <w:spacing w:val="-27"/>
        </w:rPr>
        <w:t xml:space="preserve"> </w:t>
      </w:r>
      <w:r>
        <w:t>submitted</w:t>
      </w:r>
      <w:r>
        <w:rPr>
          <w:spacing w:val="-27"/>
        </w:rPr>
        <w:t xml:space="preserve"> </w:t>
      </w:r>
      <w:r>
        <w:t>to</w:t>
      </w:r>
      <w:r>
        <w:rPr>
          <w:spacing w:val="-26"/>
        </w:rPr>
        <w:t xml:space="preserve"> </w:t>
      </w:r>
      <w:r>
        <w:t>or</w:t>
      </w:r>
      <w:r>
        <w:rPr>
          <w:spacing w:val="-27"/>
        </w:rPr>
        <w:t xml:space="preserve"> </w:t>
      </w:r>
      <w:r>
        <w:t>held</w:t>
      </w:r>
      <w:r>
        <w:rPr>
          <w:spacing w:val="-27"/>
        </w:rPr>
        <w:t xml:space="preserve"> </w:t>
      </w:r>
      <w:r>
        <w:t>for</w:t>
      </w:r>
      <w:r>
        <w:rPr>
          <w:spacing w:val="-27"/>
        </w:rPr>
        <w:t xml:space="preserve"> </w:t>
      </w:r>
      <w:r>
        <w:t>inspection</w:t>
      </w:r>
      <w:r>
        <w:rPr>
          <w:spacing w:val="-26"/>
        </w:rPr>
        <w:t xml:space="preserve"> </w:t>
      </w:r>
      <w:r>
        <w:t>by</w:t>
      </w:r>
      <w:r>
        <w:rPr>
          <w:spacing w:val="-27"/>
        </w:rPr>
        <w:t xml:space="preserve"> </w:t>
      </w:r>
      <w:r>
        <w:t>FDA</w:t>
      </w:r>
      <w:r>
        <w:rPr>
          <w:spacing w:val="-27"/>
        </w:rPr>
        <w:t xml:space="preserve"> </w:t>
      </w:r>
      <w:r>
        <w:t>in</w:t>
      </w:r>
      <w:r>
        <w:rPr>
          <w:spacing w:val="-26"/>
        </w:rPr>
        <w:t xml:space="preserve"> </w:t>
      </w:r>
      <w:r>
        <w:t>support</w:t>
      </w:r>
      <w:r>
        <w:rPr>
          <w:spacing w:val="-27"/>
        </w:rPr>
        <w:t xml:space="preserve"> </w:t>
      </w:r>
      <w:r>
        <w:t>of</w:t>
      </w:r>
      <w:r>
        <w:rPr>
          <w:spacing w:val="-27"/>
        </w:rPr>
        <w:t xml:space="preserve"> </w:t>
      </w:r>
      <w:r>
        <w:t>a</w:t>
      </w:r>
      <w:r>
        <w:rPr>
          <w:spacing w:val="-27"/>
        </w:rPr>
        <w:t xml:space="preserve"> </w:t>
      </w:r>
      <w:r>
        <w:t xml:space="preserve">FDA </w:t>
      </w:r>
      <w:r>
        <w:rPr>
          <w:w w:val="95"/>
        </w:rPr>
        <w:t>marketing</w:t>
      </w:r>
      <w:r>
        <w:rPr>
          <w:spacing w:val="-7"/>
          <w:w w:val="95"/>
        </w:rPr>
        <w:t xml:space="preserve"> </w:t>
      </w:r>
      <w:r>
        <w:rPr>
          <w:w w:val="95"/>
        </w:rPr>
        <w:t>permit</w:t>
      </w:r>
      <w:r>
        <w:rPr>
          <w:spacing w:val="-5"/>
          <w:w w:val="95"/>
        </w:rPr>
        <w:t xml:space="preserve"> </w:t>
      </w:r>
      <w:r>
        <w:rPr>
          <w:w w:val="95"/>
        </w:rPr>
        <w:t>for</w:t>
      </w:r>
      <w:r>
        <w:rPr>
          <w:spacing w:val="-7"/>
          <w:w w:val="95"/>
        </w:rPr>
        <w:t xml:space="preserve"> </w:t>
      </w:r>
      <w:r>
        <w:rPr>
          <w:w w:val="95"/>
        </w:rPr>
        <w:t>a</w:t>
      </w:r>
      <w:r>
        <w:rPr>
          <w:spacing w:val="-6"/>
          <w:w w:val="95"/>
        </w:rPr>
        <w:t xml:space="preserve"> </w:t>
      </w:r>
      <w:r>
        <w:rPr>
          <w:w w:val="95"/>
        </w:rPr>
        <w:t>food,</w:t>
      </w:r>
      <w:r>
        <w:rPr>
          <w:spacing w:val="-6"/>
          <w:w w:val="95"/>
        </w:rPr>
        <w:t xml:space="preserve"> </w:t>
      </w:r>
      <w:r>
        <w:rPr>
          <w:w w:val="95"/>
        </w:rPr>
        <w:t>including</w:t>
      </w:r>
      <w:r>
        <w:rPr>
          <w:spacing w:val="-5"/>
          <w:w w:val="95"/>
        </w:rPr>
        <w:t xml:space="preserve"> </w:t>
      </w:r>
      <w:r>
        <w:rPr>
          <w:w w:val="95"/>
        </w:rPr>
        <w:t>a</w:t>
      </w:r>
      <w:r>
        <w:rPr>
          <w:spacing w:val="-6"/>
          <w:w w:val="95"/>
        </w:rPr>
        <w:t xml:space="preserve"> </w:t>
      </w:r>
      <w:r>
        <w:rPr>
          <w:w w:val="95"/>
        </w:rPr>
        <w:t>dietary</w:t>
      </w:r>
      <w:r>
        <w:rPr>
          <w:spacing w:val="-6"/>
          <w:w w:val="95"/>
        </w:rPr>
        <w:t xml:space="preserve"> </w:t>
      </w:r>
      <w:r>
        <w:rPr>
          <w:w w:val="95"/>
        </w:rPr>
        <w:t>supplement</w:t>
      </w:r>
      <w:r>
        <w:rPr>
          <w:spacing w:val="-6"/>
          <w:w w:val="95"/>
        </w:rPr>
        <w:t xml:space="preserve"> </w:t>
      </w:r>
      <w:r>
        <w:rPr>
          <w:w w:val="95"/>
        </w:rPr>
        <w:t>that</w:t>
      </w:r>
      <w:r>
        <w:rPr>
          <w:spacing w:val="-7"/>
          <w:w w:val="95"/>
        </w:rPr>
        <w:t xml:space="preserve"> </w:t>
      </w:r>
      <w:r>
        <w:rPr>
          <w:w w:val="95"/>
        </w:rPr>
        <w:t>bears</w:t>
      </w:r>
      <w:r>
        <w:rPr>
          <w:spacing w:val="-5"/>
          <w:w w:val="95"/>
        </w:rPr>
        <w:t xml:space="preserve"> </w:t>
      </w:r>
      <w:r>
        <w:rPr>
          <w:w w:val="95"/>
        </w:rPr>
        <w:t>a</w:t>
      </w:r>
      <w:r>
        <w:rPr>
          <w:spacing w:val="-7"/>
          <w:w w:val="95"/>
        </w:rPr>
        <w:t xml:space="preserve"> </w:t>
      </w:r>
      <w:r>
        <w:rPr>
          <w:w w:val="95"/>
        </w:rPr>
        <w:t>nutrient</w:t>
      </w:r>
      <w:r>
        <w:rPr>
          <w:spacing w:val="-7"/>
          <w:w w:val="95"/>
        </w:rPr>
        <w:t xml:space="preserve"> </w:t>
      </w:r>
      <w:r>
        <w:rPr>
          <w:w w:val="95"/>
        </w:rPr>
        <w:t xml:space="preserve">content </w:t>
      </w:r>
      <w:r>
        <w:t>claim</w:t>
      </w:r>
      <w:r>
        <w:rPr>
          <w:spacing w:val="-41"/>
        </w:rPr>
        <w:t xml:space="preserve"> </w:t>
      </w:r>
      <w:r>
        <w:t>or</w:t>
      </w:r>
      <w:r>
        <w:rPr>
          <w:spacing w:val="-39"/>
        </w:rPr>
        <w:t xml:space="preserve"> </w:t>
      </w:r>
      <w:r>
        <w:t>a</w:t>
      </w:r>
      <w:r>
        <w:rPr>
          <w:spacing w:val="-40"/>
        </w:rPr>
        <w:t xml:space="preserve"> </w:t>
      </w:r>
      <w:r>
        <w:t>health</w:t>
      </w:r>
      <w:r>
        <w:rPr>
          <w:spacing w:val="-39"/>
        </w:rPr>
        <w:t xml:space="preserve"> </w:t>
      </w:r>
      <w:r>
        <w:t>claim,</w:t>
      </w:r>
      <w:r>
        <w:rPr>
          <w:spacing w:val="-40"/>
        </w:rPr>
        <w:t xml:space="preserve"> </w:t>
      </w:r>
      <w:r>
        <w:t>an</w:t>
      </w:r>
      <w:r>
        <w:rPr>
          <w:spacing w:val="-40"/>
        </w:rPr>
        <w:t xml:space="preserve"> </w:t>
      </w:r>
      <w:r>
        <w:t>infant</w:t>
      </w:r>
      <w:r>
        <w:rPr>
          <w:spacing w:val="-40"/>
        </w:rPr>
        <w:t xml:space="preserve"> </w:t>
      </w:r>
      <w:r>
        <w:t>formula,</w:t>
      </w:r>
      <w:r>
        <w:rPr>
          <w:spacing w:val="-40"/>
        </w:rPr>
        <w:t xml:space="preserve"> </w:t>
      </w:r>
      <w:r>
        <w:t>a</w:t>
      </w:r>
      <w:r>
        <w:rPr>
          <w:spacing w:val="-40"/>
        </w:rPr>
        <w:t xml:space="preserve"> </w:t>
      </w:r>
      <w:r>
        <w:t>food</w:t>
      </w:r>
      <w:r>
        <w:rPr>
          <w:spacing w:val="-40"/>
        </w:rPr>
        <w:t xml:space="preserve"> </w:t>
      </w:r>
      <w:r>
        <w:t>or</w:t>
      </w:r>
      <w:r>
        <w:rPr>
          <w:spacing w:val="-40"/>
        </w:rPr>
        <w:t xml:space="preserve"> </w:t>
      </w:r>
      <w:r>
        <w:t>color</w:t>
      </w:r>
      <w:r>
        <w:rPr>
          <w:spacing w:val="-40"/>
        </w:rPr>
        <w:t xml:space="preserve"> </w:t>
      </w:r>
      <w:r>
        <w:t>additive,</w:t>
      </w:r>
      <w:r>
        <w:rPr>
          <w:spacing w:val="-40"/>
        </w:rPr>
        <w:t xml:space="preserve"> </w:t>
      </w:r>
      <w:r>
        <w:t>a</w:t>
      </w:r>
      <w:r>
        <w:rPr>
          <w:spacing w:val="-39"/>
        </w:rPr>
        <w:t xml:space="preserve"> </w:t>
      </w:r>
      <w:r>
        <w:t>drug</w:t>
      </w:r>
      <w:r>
        <w:rPr>
          <w:spacing w:val="-40"/>
        </w:rPr>
        <w:t xml:space="preserve"> </w:t>
      </w:r>
      <w:r>
        <w:t>for</w:t>
      </w:r>
      <w:r>
        <w:rPr>
          <w:spacing w:val="-39"/>
        </w:rPr>
        <w:t xml:space="preserve"> </w:t>
      </w:r>
      <w:r>
        <w:t>human</w:t>
      </w:r>
      <w:r>
        <w:rPr>
          <w:spacing w:val="-40"/>
        </w:rPr>
        <w:t xml:space="preserve"> </w:t>
      </w:r>
      <w:r>
        <w:t>use,</w:t>
      </w:r>
      <w:r>
        <w:rPr>
          <w:spacing w:val="-40"/>
        </w:rPr>
        <w:t xml:space="preserve"> </w:t>
      </w:r>
      <w:r>
        <w:t xml:space="preserve">a </w:t>
      </w:r>
      <w:r>
        <w:rPr>
          <w:w w:val="95"/>
        </w:rPr>
        <w:t>medical</w:t>
      </w:r>
      <w:r>
        <w:rPr>
          <w:spacing w:val="-23"/>
          <w:w w:val="95"/>
        </w:rPr>
        <w:t xml:space="preserve"> </w:t>
      </w:r>
      <w:r>
        <w:rPr>
          <w:w w:val="95"/>
        </w:rPr>
        <w:t>device</w:t>
      </w:r>
      <w:r>
        <w:rPr>
          <w:spacing w:val="-22"/>
          <w:w w:val="95"/>
        </w:rPr>
        <w:t xml:space="preserve"> </w:t>
      </w:r>
      <w:r>
        <w:rPr>
          <w:w w:val="95"/>
        </w:rPr>
        <w:t>for</w:t>
      </w:r>
      <w:r>
        <w:rPr>
          <w:spacing w:val="-22"/>
          <w:w w:val="95"/>
        </w:rPr>
        <w:t xml:space="preserve"> </w:t>
      </w:r>
      <w:r>
        <w:rPr>
          <w:w w:val="95"/>
        </w:rPr>
        <w:t>human</w:t>
      </w:r>
      <w:r>
        <w:rPr>
          <w:spacing w:val="-22"/>
          <w:w w:val="95"/>
        </w:rPr>
        <w:t xml:space="preserve"> </w:t>
      </w:r>
      <w:r>
        <w:rPr>
          <w:w w:val="95"/>
        </w:rPr>
        <w:t>use,</w:t>
      </w:r>
      <w:r>
        <w:rPr>
          <w:spacing w:val="-22"/>
          <w:w w:val="95"/>
        </w:rPr>
        <w:t xml:space="preserve"> </w:t>
      </w:r>
      <w:r>
        <w:rPr>
          <w:w w:val="95"/>
        </w:rPr>
        <w:t>a</w:t>
      </w:r>
      <w:r>
        <w:rPr>
          <w:spacing w:val="-22"/>
          <w:w w:val="95"/>
        </w:rPr>
        <w:t xml:space="preserve"> </w:t>
      </w:r>
      <w:r>
        <w:rPr>
          <w:w w:val="95"/>
        </w:rPr>
        <w:t>biological</w:t>
      </w:r>
      <w:r>
        <w:rPr>
          <w:spacing w:val="-22"/>
          <w:w w:val="95"/>
        </w:rPr>
        <w:t xml:space="preserve"> </w:t>
      </w:r>
      <w:r>
        <w:rPr>
          <w:w w:val="95"/>
        </w:rPr>
        <w:t>product</w:t>
      </w:r>
      <w:r>
        <w:rPr>
          <w:spacing w:val="-23"/>
          <w:w w:val="95"/>
        </w:rPr>
        <w:t xml:space="preserve"> </w:t>
      </w:r>
      <w:r>
        <w:rPr>
          <w:w w:val="95"/>
        </w:rPr>
        <w:t>for</w:t>
      </w:r>
      <w:r>
        <w:rPr>
          <w:spacing w:val="-22"/>
          <w:w w:val="95"/>
        </w:rPr>
        <w:t xml:space="preserve"> </w:t>
      </w:r>
      <w:r>
        <w:rPr>
          <w:w w:val="95"/>
        </w:rPr>
        <w:t>human</w:t>
      </w:r>
      <w:r>
        <w:rPr>
          <w:spacing w:val="-22"/>
          <w:w w:val="95"/>
        </w:rPr>
        <w:t xml:space="preserve"> </w:t>
      </w:r>
      <w:r>
        <w:rPr>
          <w:w w:val="95"/>
        </w:rPr>
        <w:t>use,</w:t>
      </w:r>
      <w:r>
        <w:rPr>
          <w:spacing w:val="-23"/>
          <w:w w:val="95"/>
        </w:rPr>
        <w:t xml:space="preserve"> </w:t>
      </w:r>
      <w:r>
        <w:rPr>
          <w:w w:val="95"/>
        </w:rPr>
        <w:t>or</w:t>
      </w:r>
      <w:r>
        <w:rPr>
          <w:spacing w:val="-22"/>
          <w:w w:val="95"/>
        </w:rPr>
        <w:t xml:space="preserve"> </w:t>
      </w:r>
      <w:r>
        <w:rPr>
          <w:w w:val="95"/>
        </w:rPr>
        <w:t>an</w:t>
      </w:r>
      <w:r>
        <w:rPr>
          <w:spacing w:val="-22"/>
          <w:w w:val="95"/>
        </w:rPr>
        <w:t xml:space="preserve"> </w:t>
      </w:r>
      <w:r>
        <w:rPr>
          <w:w w:val="95"/>
        </w:rPr>
        <w:t>electronic</w:t>
      </w:r>
      <w:r>
        <w:rPr>
          <w:spacing w:val="-23"/>
          <w:w w:val="95"/>
        </w:rPr>
        <w:t xml:space="preserve"> </w:t>
      </w:r>
      <w:r>
        <w:rPr>
          <w:w w:val="95"/>
        </w:rPr>
        <w:t xml:space="preserve">product. </w:t>
      </w:r>
      <w:r>
        <w:t>(</w:t>
      </w:r>
      <w:r>
        <w:rPr>
          <w:u w:val="single"/>
        </w:rPr>
        <w:t>21</w:t>
      </w:r>
      <w:r>
        <w:rPr>
          <w:spacing w:val="-20"/>
          <w:u w:val="single"/>
        </w:rPr>
        <w:t xml:space="preserve"> </w:t>
      </w:r>
      <w:r>
        <w:rPr>
          <w:u w:val="single"/>
        </w:rPr>
        <w:t>CFR</w:t>
      </w:r>
      <w:r>
        <w:rPr>
          <w:spacing w:val="-20"/>
          <w:u w:val="single"/>
        </w:rPr>
        <w:t xml:space="preserve"> </w:t>
      </w:r>
      <w:r>
        <w:rPr>
          <w:u w:val="single"/>
        </w:rPr>
        <w:t>50.1(a)</w:t>
      </w:r>
      <w:r>
        <w:rPr>
          <w:spacing w:val="24"/>
        </w:rPr>
        <w:t xml:space="preserve"> </w:t>
      </w:r>
      <w:r>
        <w:t>or</w:t>
      </w:r>
      <w:r>
        <w:rPr>
          <w:spacing w:val="-20"/>
        </w:rPr>
        <w:t xml:space="preserve"> </w:t>
      </w:r>
      <w:r>
        <w:rPr>
          <w:u w:val="single"/>
        </w:rPr>
        <w:t>21</w:t>
      </w:r>
      <w:r>
        <w:rPr>
          <w:spacing w:val="-19"/>
          <w:u w:val="single"/>
        </w:rPr>
        <w:t xml:space="preserve"> </w:t>
      </w:r>
      <w:r>
        <w:rPr>
          <w:u w:val="single"/>
        </w:rPr>
        <w:t>CFR</w:t>
      </w:r>
      <w:r>
        <w:rPr>
          <w:spacing w:val="-19"/>
          <w:u w:val="single"/>
        </w:rPr>
        <w:t xml:space="preserve"> </w:t>
      </w:r>
      <w:r>
        <w:rPr>
          <w:u w:val="single"/>
        </w:rPr>
        <w:t>56.101(a)</w:t>
      </w:r>
      <w:r>
        <w:t>).</w:t>
      </w:r>
    </w:p>
    <w:p w:rsidR="00A1499A" w:rsidRDefault="00A1499A">
      <w:pPr>
        <w:pStyle w:val="BodyText"/>
        <w:spacing w:before="4"/>
        <w:rPr>
          <w:sz w:val="23"/>
        </w:rPr>
      </w:pPr>
    </w:p>
    <w:p w:rsidR="00A1499A" w:rsidRDefault="009D3284">
      <w:pPr>
        <w:pStyle w:val="BodyText"/>
        <w:spacing w:line="252" w:lineRule="auto"/>
        <w:ind w:left="139" w:right="458"/>
        <w:jc w:val="both"/>
      </w:pPr>
      <w:r>
        <w:rPr>
          <w:b/>
          <w:w w:val="95"/>
        </w:rPr>
        <w:t>Human</w:t>
      </w:r>
      <w:r>
        <w:rPr>
          <w:b/>
          <w:spacing w:val="-9"/>
          <w:w w:val="95"/>
        </w:rPr>
        <w:t xml:space="preserve"> </w:t>
      </w:r>
      <w:r>
        <w:rPr>
          <w:b/>
          <w:w w:val="95"/>
        </w:rPr>
        <w:t>Subject</w:t>
      </w:r>
      <w:r>
        <w:rPr>
          <w:b/>
          <w:spacing w:val="-8"/>
          <w:w w:val="95"/>
        </w:rPr>
        <w:t xml:space="preserve"> </w:t>
      </w:r>
      <w:r>
        <w:rPr>
          <w:b/>
          <w:w w:val="95"/>
        </w:rPr>
        <w:t>(or</w:t>
      </w:r>
      <w:r>
        <w:rPr>
          <w:b/>
          <w:spacing w:val="-7"/>
          <w:w w:val="95"/>
        </w:rPr>
        <w:t xml:space="preserve"> </w:t>
      </w:r>
      <w:r>
        <w:rPr>
          <w:b/>
          <w:w w:val="95"/>
        </w:rPr>
        <w:t>Participant)</w:t>
      </w:r>
      <w:r>
        <w:rPr>
          <w:w w:val="95"/>
        </w:rPr>
        <w:t>:</w:t>
      </w:r>
      <w:r>
        <w:rPr>
          <w:spacing w:val="-8"/>
          <w:w w:val="95"/>
        </w:rPr>
        <w:t xml:space="preserve"> </w:t>
      </w:r>
      <w:r>
        <w:rPr>
          <w:w w:val="95"/>
        </w:rPr>
        <w:t>As</w:t>
      </w:r>
      <w:r>
        <w:rPr>
          <w:spacing w:val="-8"/>
          <w:w w:val="95"/>
        </w:rPr>
        <w:t xml:space="preserve"> </w:t>
      </w:r>
      <w:r>
        <w:rPr>
          <w:w w:val="95"/>
        </w:rPr>
        <w:t>defined</w:t>
      </w:r>
      <w:r>
        <w:rPr>
          <w:spacing w:val="-9"/>
          <w:w w:val="95"/>
        </w:rPr>
        <w:t xml:space="preserve"> </w:t>
      </w:r>
      <w:r>
        <w:rPr>
          <w:w w:val="95"/>
        </w:rPr>
        <w:t>by</w:t>
      </w:r>
      <w:r>
        <w:rPr>
          <w:spacing w:val="-8"/>
          <w:w w:val="95"/>
        </w:rPr>
        <w:t xml:space="preserve"> </w:t>
      </w:r>
      <w:r>
        <w:rPr>
          <w:w w:val="95"/>
        </w:rPr>
        <w:t>DHHS:</w:t>
      </w:r>
      <w:r>
        <w:rPr>
          <w:spacing w:val="-8"/>
          <w:w w:val="95"/>
        </w:rPr>
        <w:t xml:space="preserve"> </w:t>
      </w:r>
      <w:r>
        <w:rPr>
          <w:w w:val="95"/>
        </w:rPr>
        <w:t>a</w:t>
      </w:r>
      <w:r>
        <w:rPr>
          <w:spacing w:val="-8"/>
          <w:w w:val="95"/>
        </w:rPr>
        <w:t xml:space="preserve"> </w:t>
      </w:r>
      <w:r>
        <w:rPr>
          <w:w w:val="95"/>
        </w:rPr>
        <w:t>human</w:t>
      </w:r>
      <w:r>
        <w:rPr>
          <w:spacing w:val="-7"/>
          <w:w w:val="95"/>
        </w:rPr>
        <w:t xml:space="preserve"> </w:t>
      </w:r>
      <w:r>
        <w:rPr>
          <w:w w:val="95"/>
        </w:rPr>
        <w:t>subject</w:t>
      </w:r>
      <w:r>
        <w:rPr>
          <w:spacing w:val="-9"/>
          <w:w w:val="95"/>
        </w:rPr>
        <w:t xml:space="preserve"> </w:t>
      </w:r>
      <w:r>
        <w:rPr>
          <w:w w:val="95"/>
        </w:rPr>
        <w:t>is</w:t>
      </w:r>
      <w:r>
        <w:rPr>
          <w:spacing w:val="-7"/>
          <w:w w:val="95"/>
        </w:rPr>
        <w:t xml:space="preserve"> </w:t>
      </w:r>
      <w:r>
        <w:rPr>
          <w:w w:val="95"/>
        </w:rPr>
        <w:t>a</w:t>
      </w:r>
      <w:r>
        <w:rPr>
          <w:spacing w:val="-8"/>
          <w:w w:val="95"/>
        </w:rPr>
        <w:t xml:space="preserve"> </w:t>
      </w:r>
      <w:r>
        <w:rPr>
          <w:w w:val="95"/>
        </w:rPr>
        <w:t>living</w:t>
      </w:r>
      <w:r>
        <w:rPr>
          <w:spacing w:val="-8"/>
          <w:w w:val="95"/>
        </w:rPr>
        <w:t xml:space="preserve"> </w:t>
      </w:r>
      <w:r>
        <w:rPr>
          <w:w w:val="95"/>
        </w:rPr>
        <w:t>individual</w:t>
      </w:r>
      <w:r>
        <w:rPr>
          <w:spacing w:val="-8"/>
          <w:w w:val="95"/>
        </w:rPr>
        <w:t xml:space="preserve"> </w:t>
      </w:r>
      <w:r>
        <w:rPr>
          <w:w w:val="95"/>
        </w:rPr>
        <w:t>about whom</w:t>
      </w:r>
      <w:r>
        <w:rPr>
          <w:spacing w:val="-34"/>
          <w:w w:val="95"/>
        </w:rPr>
        <w:t xml:space="preserve"> </w:t>
      </w:r>
      <w:r>
        <w:rPr>
          <w:w w:val="95"/>
        </w:rPr>
        <w:t>an</w:t>
      </w:r>
      <w:r>
        <w:rPr>
          <w:spacing w:val="-33"/>
          <w:w w:val="95"/>
        </w:rPr>
        <w:t xml:space="preserve"> </w:t>
      </w:r>
      <w:r>
        <w:rPr>
          <w:w w:val="95"/>
        </w:rPr>
        <w:t>investigator</w:t>
      </w:r>
      <w:r>
        <w:rPr>
          <w:spacing w:val="-34"/>
          <w:w w:val="95"/>
        </w:rPr>
        <w:t xml:space="preserve"> </w:t>
      </w:r>
      <w:r>
        <w:rPr>
          <w:w w:val="95"/>
        </w:rPr>
        <w:t>(whether</w:t>
      </w:r>
      <w:r>
        <w:rPr>
          <w:spacing w:val="-32"/>
          <w:w w:val="95"/>
        </w:rPr>
        <w:t xml:space="preserve"> </w:t>
      </w:r>
      <w:r>
        <w:rPr>
          <w:w w:val="95"/>
        </w:rPr>
        <w:t>professional</w:t>
      </w:r>
      <w:r>
        <w:rPr>
          <w:spacing w:val="-32"/>
          <w:w w:val="95"/>
        </w:rPr>
        <w:t xml:space="preserve"> </w:t>
      </w:r>
      <w:r>
        <w:rPr>
          <w:w w:val="95"/>
        </w:rPr>
        <w:t>or</w:t>
      </w:r>
      <w:r>
        <w:rPr>
          <w:spacing w:val="-34"/>
          <w:w w:val="95"/>
        </w:rPr>
        <w:t xml:space="preserve"> </w:t>
      </w:r>
      <w:r>
        <w:rPr>
          <w:w w:val="95"/>
        </w:rPr>
        <w:t>student)</w:t>
      </w:r>
      <w:r>
        <w:rPr>
          <w:spacing w:val="-33"/>
          <w:w w:val="95"/>
        </w:rPr>
        <w:t xml:space="preserve"> </w:t>
      </w:r>
      <w:r>
        <w:rPr>
          <w:w w:val="95"/>
        </w:rPr>
        <w:t>conducting</w:t>
      </w:r>
      <w:r>
        <w:rPr>
          <w:spacing w:val="-33"/>
          <w:w w:val="95"/>
        </w:rPr>
        <w:t xml:space="preserve"> </w:t>
      </w:r>
      <w:r>
        <w:rPr>
          <w:w w:val="95"/>
        </w:rPr>
        <w:t>research</w:t>
      </w:r>
      <w:r>
        <w:rPr>
          <w:spacing w:val="-33"/>
          <w:w w:val="95"/>
        </w:rPr>
        <w:t xml:space="preserve"> </w:t>
      </w:r>
      <w:r>
        <w:rPr>
          <w:w w:val="95"/>
        </w:rPr>
        <w:t>obtains</w:t>
      </w:r>
      <w:r>
        <w:rPr>
          <w:spacing w:val="-33"/>
          <w:w w:val="95"/>
        </w:rPr>
        <w:t xml:space="preserve"> </w:t>
      </w:r>
      <w:r>
        <w:rPr>
          <w:w w:val="95"/>
        </w:rPr>
        <w:t>(1)</w:t>
      </w:r>
      <w:r>
        <w:rPr>
          <w:spacing w:val="-33"/>
          <w:w w:val="95"/>
        </w:rPr>
        <w:t xml:space="preserve"> </w:t>
      </w:r>
      <w:r>
        <w:rPr>
          <w:w w:val="95"/>
        </w:rPr>
        <w:t>data</w:t>
      </w:r>
      <w:r>
        <w:rPr>
          <w:spacing w:val="-33"/>
          <w:w w:val="95"/>
        </w:rPr>
        <w:t xml:space="preserve"> </w:t>
      </w:r>
      <w:r>
        <w:rPr>
          <w:w w:val="95"/>
        </w:rPr>
        <w:t xml:space="preserve">through </w:t>
      </w:r>
      <w:r>
        <w:t>intervention</w:t>
      </w:r>
      <w:r>
        <w:rPr>
          <w:spacing w:val="-14"/>
        </w:rPr>
        <w:t xml:space="preserve"> </w:t>
      </w:r>
      <w:r>
        <w:t>or</w:t>
      </w:r>
      <w:r>
        <w:rPr>
          <w:spacing w:val="-14"/>
        </w:rPr>
        <w:t xml:space="preserve"> </w:t>
      </w:r>
      <w:r>
        <w:t>interaction</w:t>
      </w:r>
      <w:r>
        <w:rPr>
          <w:spacing w:val="-13"/>
        </w:rPr>
        <w:t xml:space="preserve"> </w:t>
      </w:r>
      <w:r>
        <w:t>with</w:t>
      </w:r>
      <w:r>
        <w:rPr>
          <w:spacing w:val="-14"/>
        </w:rPr>
        <w:t xml:space="preserve"> </w:t>
      </w:r>
      <w:r>
        <w:t>the</w:t>
      </w:r>
      <w:r>
        <w:rPr>
          <w:spacing w:val="-14"/>
        </w:rPr>
        <w:t xml:space="preserve"> </w:t>
      </w:r>
      <w:r>
        <w:t>individual,</w:t>
      </w:r>
      <w:r>
        <w:rPr>
          <w:spacing w:val="-13"/>
        </w:rPr>
        <w:t xml:space="preserve"> </w:t>
      </w:r>
      <w:r>
        <w:rPr>
          <w:b/>
          <w:u w:val="thick"/>
        </w:rPr>
        <w:t>or</w:t>
      </w:r>
      <w:r>
        <w:rPr>
          <w:b/>
          <w:spacing w:val="-13"/>
        </w:rPr>
        <w:t xml:space="preserve"> </w:t>
      </w:r>
      <w:r>
        <w:t>(2)</w:t>
      </w:r>
      <w:r>
        <w:rPr>
          <w:spacing w:val="-14"/>
        </w:rPr>
        <w:t xml:space="preserve"> </w:t>
      </w:r>
      <w:r>
        <w:t>identifiable</w:t>
      </w:r>
      <w:r>
        <w:rPr>
          <w:spacing w:val="-13"/>
        </w:rPr>
        <w:t xml:space="preserve"> </w:t>
      </w:r>
      <w:r>
        <w:t>private</w:t>
      </w:r>
      <w:r>
        <w:rPr>
          <w:spacing w:val="-14"/>
        </w:rPr>
        <w:t xml:space="preserve"> </w:t>
      </w:r>
      <w:r>
        <w:t>information</w:t>
      </w:r>
      <w:r>
        <w:rPr>
          <w:spacing w:val="-13"/>
        </w:rPr>
        <w:t xml:space="preserve"> </w:t>
      </w:r>
      <w:r>
        <w:t>(</w:t>
      </w:r>
      <w:r>
        <w:rPr>
          <w:u w:val="single"/>
        </w:rPr>
        <w:t>45</w:t>
      </w:r>
      <w:r>
        <w:rPr>
          <w:spacing w:val="-14"/>
          <w:u w:val="single"/>
        </w:rPr>
        <w:t xml:space="preserve"> </w:t>
      </w:r>
      <w:r>
        <w:rPr>
          <w:u w:val="single"/>
        </w:rPr>
        <w:t>CFR</w:t>
      </w:r>
      <w:r>
        <w:t xml:space="preserve"> </w:t>
      </w:r>
      <w:r>
        <w:rPr>
          <w:w w:val="95"/>
          <w:u w:val="single"/>
        </w:rPr>
        <w:t>46.102(f)</w:t>
      </w:r>
      <w:r>
        <w:rPr>
          <w:w w:val="95"/>
        </w:rPr>
        <w:t>).</w:t>
      </w:r>
      <w:r>
        <w:rPr>
          <w:spacing w:val="-12"/>
          <w:w w:val="95"/>
        </w:rPr>
        <w:t xml:space="preserve"> </w:t>
      </w:r>
      <w:r>
        <w:rPr>
          <w:w w:val="95"/>
        </w:rPr>
        <w:t>If</w:t>
      </w:r>
      <w:r>
        <w:rPr>
          <w:spacing w:val="-37"/>
          <w:w w:val="95"/>
        </w:rPr>
        <w:t xml:space="preserve"> </w:t>
      </w:r>
      <w:r>
        <w:rPr>
          <w:w w:val="95"/>
        </w:rPr>
        <w:t>the</w:t>
      </w:r>
      <w:r>
        <w:rPr>
          <w:spacing w:val="-38"/>
          <w:w w:val="95"/>
        </w:rPr>
        <w:t xml:space="preserve"> </w:t>
      </w:r>
      <w:r>
        <w:rPr>
          <w:w w:val="95"/>
        </w:rPr>
        <w:t>research</w:t>
      </w:r>
      <w:r>
        <w:rPr>
          <w:spacing w:val="-37"/>
          <w:w w:val="95"/>
        </w:rPr>
        <w:t xml:space="preserve"> </w:t>
      </w:r>
      <w:r>
        <w:rPr>
          <w:w w:val="95"/>
        </w:rPr>
        <w:t>involves</w:t>
      </w:r>
      <w:r>
        <w:rPr>
          <w:spacing w:val="-37"/>
          <w:w w:val="95"/>
        </w:rPr>
        <w:t xml:space="preserve"> </w:t>
      </w:r>
      <w:r>
        <w:rPr>
          <w:w w:val="95"/>
        </w:rPr>
        <w:t>a</w:t>
      </w:r>
      <w:r>
        <w:rPr>
          <w:spacing w:val="-38"/>
          <w:w w:val="95"/>
        </w:rPr>
        <w:t xml:space="preserve"> </w:t>
      </w:r>
      <w:r>
        <w:rPr>
          <w:w w:val="95"/>
        </w:rPr>
        <w:t>medical</w:t>
      </w:r>
      <w:r>
        <w:rPr>
          <w:spacing w:val="-37"/>
          <w:w w:val="95"/>
        </w:rPr>
        <w:t xml:space="preserve"> </w:t>
      </w:r>
      <w:r>
        <w:rPr>
          <w:w w:val="95"/>
        </w:rPr>
        <w:t>device,</w:t>
      </w:r>
      <w:r>
        <w:rPr>
          <w:spacing w:val="-38"/>
          <w:w w:val="95"/>
        </w:rPr>
        <w:t xml:space="preserve"> </w:t>
      </w:r>
      <w:r>
        <w:rPr>
          <w:w w:val="95"/>
        </w:rPr>
        <w:t>individuals</w:t>
      </w:r>
      <w:r>
        <w:rPr>
          <w:spacing w:val="-37"/>
          <w:w w:val="95"/>
        </w:rPr>
        <w:t xml:space="preserve"> </w:t>
      </w:r>
      <w:r>
        <w:rPr>
          <w:w w:val="95"/>
        </w:rPr>
        <w:t>are</w:t>
      </w:r>
      <w:r>
        <w:rPr>
          <w:spacing w:val="-38"/>
          <w:w w:val="95"/>
        </w:rPr>
        <w:t xml:space="preserve"> </w:t>
      </w:r>
      <w:r>
        <w:rPr>
          <w:w w:val="95"/>
        </w:rPr>
        <w:t>considered</w:t>
      </w:r>
      <w:r>
        <w:rPr>
          <w:spacing w:val="-38"/>
          <w:w w:val="95"/>
        </w:rPr>
        <w:t xml:space="preserve"> </w:t>
      </w:r>
      <w:r>
        <w:rPr>
          <w:w w:val="95"/>
        </w:rPr>
        <w:t>“subjects”</w:t>
      </w:r>
      <w:r>
        <w:rPr>
          <w:spacing w:val="-36"/>
          <w:w w:val="95"/>
        </w:rPr>
        <w:t xml:space="preserve"> </w:t>
      </w:r>
      <w:r>
        <w:rPr>
          <w:w w:val="95"/>
        </w:rPr>
        <w:t>when</w:t>
      </w:r>
      <w:r>
        <w:rPr>
          <w:spacing w:val="-37"/>
          <w:w w:val="95"/>
        </w:rPr>
        <w:t xml:space="preserve"> </w:t>
      </w:r>
      <w:r>
        <w:rPr>
          <w:w w:val="95"/>
        </w:rPr>
        <w:t xml:space="preserve">they </w:t>
      </w:r>
      <w:r>
        <w:t>participate in an investigation, either as an individual</w:t>
      </w:r>
      <w:r>
        <w:t xml:space="preserve"> on whom or on whose specimen an investigational</w:t>
      </w:r>
      <w:r>
        <w:rPr>
          <w:spacing w:val="-23"/>
        </w:rPr>
        <w:t xml:space="preserve"> </w:t>
      </w:r>
      <w:r>
        <w:t>device</w:t>
      </w:r>
      <w:r>
        <w:rPr>
          <w:spacing w:val="-23"/>
        </w:rPr>
        <w:t xml:space="preserve"> </w:t>
      </w:r>
      <w:r>
        <w:t>is</w:t>
      </w:r>
      <w:r>
        <w:rPr>
          <w:spacing w:val="-23"/>
        </w:rPr>
        <w:t xml:space="preserve"> </w:t>
      </w:r>
      <w:r>
        <w:t>used</w:t>
      </w:r>
      <w:r>
        <w:rPr>
          <w:spacing w:val="-24"/>
        </w:rPr>
        <w:t xml:space="preserve"> </w:t>
      </w:r>
      <w:r>
        <w:t>or</w:t>
      </w:r>
      <w:r>
        <w:rPr>
          <w:spacing w:val="-24"/>
        </w:rPr>
        <w:t xml:space="preserve"> </w:t>
      </w:r>
      <w:r>
        <w:t>as</w:t>
      </w:r>
      <w:r>
        <w:rPr>
          <w:spacing w:val="-23"/>
        </w:rPr>
        <w:t xml:space="preserve"> </w:t>
      </w:r>
      <w:r>
        <w:t>a</w:t>
      </w:r>
      <w:r>
        <w:rPr>
          <w:spacing w:val="-23"/>
        </w:rPr>
        <w:t xml:space="preserve"> </w:t>
      </w:r>
      <w:r>
        <w:t>control</w:t>
      </w:r>
      <w:r>
        <w:rPr>
          <w:spacing w:val="-24"/>
        </w:rPr>
        <w:t xml:space="preserve"> </w:t>
      </w:r>
      <w:r>
        <w:t>(</w:t>
      </w:r>
      <w:r>
        <w:rPr>
          <w:u w:val="single"/>
        </w:rPr>
        <w:t>21</w:t>
      </w:r>
      <w:r>
        <w:rPr>
          <w:spacing w:val="-23"/>
          <w:u w:val="single"/>
        </w:rPr>
        <w:t xml:space="preserve"> </w:t>
      </w:r>
      <w:r>
        <w:rPr>
          <w:u w:val="single"/>
        </w:rPr>
        <w:t>CFR</w:t>
      </w:r>
      <w:r>
        <w:rPr>
          <w:spacing w:val="-22"/>
          <w:u w:val="single"/>
        </w:rPr>
        <w:t xml:space="preserve"> </w:t>
      </w:r>
      <w:r>
        <w:rPr>
          <w:u w:val="single"/>
        </w:rPr>
        <w:t>812.3(p)</w:t>
      </w:r>
      <w:r>
        <w:t>).</w:t>
      </w:r>
    </w:p>
    <w:p w:rsidR="00A1499A" w:rsidRDefault="00A1499A">
      <w:pPr>
        <w:pStyle w:val="BodyText"/>
        <w:spacing w:before="3"/>
        <w:rPr>
          <w:sz w:val="23"/>
        </w:rPr>
      </w:pPr>
    </w:p>
    <w:p w:rsidR="00A1499A" w:rsidRDefault="009D3284">
      <w:pPr>
        <w:pStyle w:val="BodyText"/>
        <w:spacing w:before="1" w:line="252" w:lineRule="auto"/>
        <w:ind w:left="139" w:right="458"/>
        <w:jc w:val="both"/>
      </w:pPr>
      <w:r>
        <w:rPr>
          <w:w w:val="95"/>
        </w:rPr>
        <w:t>As</w:t>
      </w:r>
      <w:r>
        <w:rPr>
          <w:spacing w:val="-22"/>
          <w:w w:val="95"/>
        </w:rPr>
        <w:t xml:space="preserve"> </w:t>
      </w:r>
      <w:r>
        <w:rPr>
          <w:w w:val="95"/>
        </w:rPr>
        <w:t>defined</w:t>
      </w:r>
      <w:r>
        <w:rPr>
          <w:spacing w:val="-21"/>
          <w:w w:val="95"/>
        </w:rPr>
        <w:t xml:space="preserve"> </w:t>
      </w:r>
      <w:r>
        <w:rPr>
          <w:w w:val="95"/>
        </w:rPr>
        <w:t>by</w:t>
      </w:r>
      <w:r>
        <w:rPr>
          <w:spacing w:val="-22"/>
          <w:w w:val="95"/>
        </w:rPr>
        <w:t xml:space="preserve"> </w:t>
      </w:r>
      <w:r>
        <w:rPr>
          <w:w w:val="95"/>
        </w:rPr>
        <w:t>FDA:</w:t>
      </w:r>
      <w:r>
        <w:rPr>
          <w:spacing w:val="-21"/>
          <w:w w:val="95"/>
        </w:rPr>
        <w:t xml:space="preserve"> </w:t>
      </w:r>
      <w:r>
        <w:rPr>
          <w:w w:val="95"/>
        </w:rPr>
        <w:t>An</w:t>
      </w:r>
      <w:r>
        <w:rPr>
          <w:spacing w:val="-23"/>
          <w:w w:val="95"/>
        </w:rPr>
        <w:t xml:space="preserve"> </w:t>
      </w:r>
      <w:r>
        <w:rPr>
          <w:w w:val="95"/>
        </w:rPr>
        <w:t>individual</w:t>
      </w:r>
      <w:r>
        <w:rPr>
          <w:spacing w:val="-22"/>
          <w:w w:val="95"/>
        </w:rPr>
        <w:t xml:space="preserve"> </w:t>
      </w:r>
      <w:r>
        <w:rPr>
          <w:w w:val="95"/>
        </w:rPr>
        <w:t>who</w:t>
      </w:r>
      <w:r>
        <w:rPr>
          <w:spacing w:val="-22"/>
          <w:w w:val="95"/>
        </w:rPr>
        <w:t xml:space="preserve"> </w:t>
      </w:r>
      <w:r>
        <w:rPr>
          <w:w w:val="95"/>
        </w:rPr>
        <w:t>is</w:t>
      </w:r>
      <w:r>
        <w:rPr>
          <w:spacing w:val="-21"/>
          <w:w w:val="95"/>
        </w:rPr>
        <w:t xml:space="preserve"> </w:t>
      </w:r>
      <w:r>
        <w:rPr>
          <w:w w:val="95"/>
        </w:rPr>
        <w:t>or</w:t>
      </w:r>
      <w:r>
        <w:rPr>
          <w:spacing w:val="-22"/>
          <w:w w:val="95"/>
        </w:rPr>
        <w:t xml:space="preserve"> </w:t>
      </w:r>
      <w:r>
        <w:rPr>
          <w:w w:val="95"/>
        </w:rPr>
        <w:t>becomes</w:t>
      </w:r>
      <w:r>
        <w:rPr>
          <w:spacing w:val="-21"/>
          <w:w w:val="95"/>
        </w:rPr>
        <w:t xml:space="preserve"> </w:t>
      </w:r>
      <w:r>
        <w:rPr>
          <w:w w:val="95"/>
        </w:rPr>
        <w:t>a</w:t>
      </w:r>
      <w:r>
        <w:rPr>
          <w:spacing w:val="-22"/>
          <w:w w:val="95"/>
        </w:rPr>
        <w:t xml:space="preserve"> </w:t>
      </w:r>
      <w:r>
        <w:rPr>
          <w:w w:val="95"/>
        </w:rPr>
        <w:t>participant</w:t>
      </w:r>
      <w:r>
        <w:rPr>
          <w:spacing w:val="-21"/>
          <w:w w:val="95"/>
        </w:rPr>
        <w:t xml:space="preserve"> </w:t>
      </w:r>
      <w:r>
        <w:rPr>
          <w:w w:val="95"/>
        </w:rPr>
        <w:t>in</w:t>
      </w:r>
      <w:r>
        <w:rPr>
          <w:spacing w:val="-22"/>
          <w:w w:val="95"/>
        </w:rPr>
        <w:t xml:space="preserve"> </w:t>
      </w:r>
      <w:r>
        <w:rPr>
          <w:w w:val="95"/>
        </w:rPr>
        <w:t>research,</w:t>
      </w:r>
      <w:r>
        <w:rPr>
          <w:spacing w:val="-22"/>
          <w:w w:val="95"/>
        </w:rPr>
        <w:t xml:space="preserve"> </w:t>
      </w:r>
      <w:r>
        <w:rPr>
          <w:w w:val="95"/>
        </w:rPr>
        <w:t>either</w:t>
      </w:r>
      <w:r>
        <w:rPr>
          <w:spacing w:val="-22"/>
          <w:w w:val="95"/>
        </w:rPr>
        <w:t xml:space="preserve"> </w:t>
      </w:r>
      <w:r>
        <w:rPr>
          <w:w w:val="95"/>
        </w:rPr>
        <w:t>as</w:t>
      </w:r>
      <w:r>
        <w:rPr>
          <w:spacing w:val="-22"/>
          <w:w w:val="95"/>
        </w:rPr>
        <w:t xml:space="preserve"> </w:t>
      </w:r>
      <w:r>
        <w:rPr>
          <w:w w:val="95"/>
        </w:rPr>
        <w:t>a</w:t>
      </w:r>
      <w:r>
        <w:rPr>
          <w:spacing w:val="-21"/>
          <w:w w:val="95"/>
        </w:rPr>
        <w:t xml:space="preserve"> </w:t>
      </w:r>
      <w:r>
        <w:rPr>
          <w:w w:val="95"/>
        </w:rPr>
        <w:t>recipient</w:t>
      </w:r>
      <w:r>
        <w:rPr>
          <w:spacing w:val="-23"/>
          <w:w w:val="95"/>
        </w:rPr>
        <w:t xml:space="preserve"> </w:t>
      </w:r>
      <w:r>
        <w:rPr>
          <w:w w:val="95"/>
        </w:rPr>
        <w:t>of the</w:t>
      </w:r>
      <w:r>
        <w:rPr>
          <w:spacing w:val="-32"/>
          <w:w w:val="95"/>
        </w:rPr>
        <w:t xml:space="preserve"> </w:t>
      </w:r>
      <w:r>
        <w:rPr>
          <w:w w:val="95"/>
        </w:rPr>
        <w:t>test</w:t>
      </w:r>
      <w:r>
        <w:rPr>
          <w:spacing w:val="-31"/>
          <w:w w:val="95"/>
        </w:rPr>
        <w:t xml:space="preserve"> </w:t>
      </w:r>
      <w:r>
        <w:rPr>
          <w:w w:val="95"/>
        </w:rPr>
        <w:t>article</w:t>
      </w:r>
      <w:r>
        <w:rPr>
          <w:spacing w:val="-32"/>
          <w:w w:val="95"/>
        </w:rPr>
        <w:t xml:space="preserve"> </w:t>
      </w:r>
      <w:r>
        <w:rPr>
          <w:w w:val="95"/>
        </w:rPr>
        <w:t>or</w:t>
      </w:r>
      <w:r>
        <w:rPr>
          <w:spacing w:val="-32"/>
          <w:w w:val="95"/>
        </w:rPr>
        <w:t xml:space="preserve"> </w:t>
      </w:r>
      <w:r>
        <w:rPr>
          <w:w w:val="95"/>
        </w:rPr>
        <w:t>as</w:t>
      </w:r>
      <w:r>
        <w:rPr>
          <w:spacing w:val="-31"/>
          <w:w w:val="95"/>
        </w:rPr>
        <w:t xml:space="preserve"> </w:t>
      </w:r>
      <w:r>
        <w:rPr>
          <w:w w:val="95"/>
        </w:rPr>
        <w:t>a</w:t>
      </w:r>
      <w:r>
        <w:rPr>
          <w:spacing w:val="-31"/>
          <w:w w:val="95"/>
        </w:rPr>
        <w:t xml:space="preserve"> </w:t>
      </w:r>
      <w:r>
        <w:rPr>
          <w:w w:val="95"/>
        </w:rPr>
        <w:t>control.</w:t>
      </w:r>
      <w:r>
        <w:rPr>
          <w:spacing w:val="-33"/>
          <w:w w:val="95"/>
        </w:rPr>
        <w:t xml:space="preserve"> </w:t>
      </w:r>
      <w:r>
        <w:rPr>
          <w:w w:val="95"/>
        </w:rPr>
        <w:t>A</w:t>
      </w:r>
      <w:r>
        <w:rPr>
          <w:spacing w:val="-32"/>
          <w:w w:val="95"/>
        </w:rPr>
        <w:t xml:space="preserve"> </w:t>
      </w:r>
      <w:r>
        <w:rPr>
          <w:w w:val="95"/>
        </w:rPr>
        <w:t>subject</w:t>
      </w:r>
      <w:r>
        <w:rPr>
          <w:spacing w:val="-30"/>
          <w:w w:val="95"/>
        </w:rPr>
        <w:t xml:space="preserve"> </w:t>
      </w:r>
      <w:r>
        <w:rPr>
          <w:w w:val="95"/>
        </w:rPr>
        <w:t>may</w:t>
      </w:r>
      <w:r>
        <w:rPr>
          <w:spacing w:val="-32"/>
          <w:w w:val="95"/>
        </w:rPr>
        <w:t xml:space="preserve"> </w:t>
      </w:r>
      <w:r>
        <w:rPr>
          <w:w w:val="95"/>
        </w:rPr>
        <w:t>be</w:t>
      </w:r>
      <w:r>
        <w:rPr>
          <w:spacing w:val="-31"/>
          <w:w w:val="95"/>
        </w:rPr>
        <w:t xml:space="preserve"> </w:t>
      </w:r>
      <w:r>
        <w:rPr>
          <w:w w:val="95"/>
        </w:rPr>
        <w:t>either</w:t>
      </w:r>
      <w:r>
        <w:rPr>
          <w:spacing w:val="-32"/>
          <w:w w:val="95"/>
        </w:rPr>
        <w:t xml:space="preserve"> </w:t>
      </w:r>
      <w:r>
        <w:rPr>
          <w:w w:val="95"/>
        </w:rPr>
        <w:t>a</w:t>
      </w:r>
      <w:r>
        <w:rPr>
          <w:spacing w:val="-32"/>
          <w:w w:val="95"/>
        </w:rPr>
        <w:t xml:space="preserve"> </w:t>
      </w:r>
      <w:r>
        <w:rPr>
          <w:w w:val="95"/>
        </w:rPr>
        <w:t>healthy</w:t>
      </w:r>
      <w:r>
        <w:rPr>
          <w:spacing w:val="-31"/>
          <w:w w:val="95"/>
        </w:rPr>
        <w:t xml:space="preserve"> </w:t>
      </w:r>
      <w:r>
        <w:rPr>
          <w:w w:val="95"/>
        </w:rPr>
        <w:t>human</w:t>
      </w:r>
      <w:r>
        <w:rPr>
          <w:spacing w:val="-32"/>
          <w:w w:val="95"/>
        </w:rPr>
        <w:t xml:space="preserve"> </w:t>
      </w:r>
      <w:r>
        <w:rPr>
          <w:w w:val="95"/>
        </w:rPr>
        <w:t>or</w:t>
      </w:r>
      <w:r>
        <w:rPr>
          <w:spacing w:val="-31"/>
          <w:w w:val="95"/>
        </w:rPr>
        <w:t xml:space="preserve"> </w:t>
      </w:r>
      <w:r>
        <w:rPr>
          <w:w w:val="95"/>
        </w:rPr>
        <w:t>a</w:t>
      </w:r>
      <w:r>
        <w:rPr>
          <w:spacing w:val="-31"/>
          <w:w w:val="95"/>
        </w:rPr>
        <w:t xml:space="preserve"> </w:t>
      </w:r>
      <w:r>
        <w:rPr>
          <w:w w:val="95"/>
        </w:rPr>
        <w:t>patient</w:t>
      </w:r>
      <w:r>
        <w:rPr>
          <w:spacing w:val="-31"/>
          <w:w w:val="95"/>
        </w:rPr>
        <w:t xml:space="preserve"> </w:t>
      </w:r>
      <w:r>
        <w:rPr>
          <w:w w:val="95"/>
          <w:u w:val="single"/>
        </w:rPr>
        <w:t>21</w:t>
      </w:r>
      <w:r>
        <w:rPr>
          <w:spacing w:val="-32"/>
          <w:w w:val="95"/>
          <w:u w:val="single"/>
        </w:rPr>
        <w:t xml:space="preserve"> </w:t>
      </w:r>
      <w:r>
        <w:rPr>
          <w:w w:val="95"/>
          <w:u w:val="single"/>
        </w:rPr>
        <w:t>CFR</w:t>
      </w:r>
      <w:r>
        <w:rPr>
          <w:spacing w:val="-32"/>
          <w:w w:val="95"/>
          <w:u w:val="single"/>
        </w:rPr>
        <w:t xml:space="preserve"> </w:t>
      </w:r>
      <w:r>
        <w:rPr>
          <w:w w:val="95"/>
          <w:u w:val="single"/>
        </w:rPr>
        <w:t>56.102(e)</w:t>
      </w:r>
      <w:r>
        <w:rPr>
          <w:w w:val="95"/>
        </w:rPr>
        <w:t>. If</w:t>
      </w:r>
      <w:r>
        <w:rPr>
          <w:spacing w:val="-38"/>
          <w:w w:val="95"/>
        </w:rPr>
        <w:t xml:space="preserve"> </w:t>
      </w:r>
      <w:r>
        <w:rPr>
          <w:w w:val="95"/>
        </w:rPr>
        <w:t>the</w:t>
      </w:r>
      <w:r>
        <w:rPr>
          <w:spacing w:val="-38"/>
          <w:w w:val="95"/>
        </w:rPr>
        <w:t xml:space="preserve"> </w:t>
      </w:r>
      <w:r>
        <w:rPr>
          <w:w w:val="95"/>
        </w:rPr>
        <w:t>research</w:t>
      </w:r>
      <w:r>
        <w:rPr>
          <w:spacing w:val="-38"/>
          <w:w w:val="95"/>
        </w:rPr>
        <w:t xml:space="preserve"> </w:t>
      </w:r>
      <w:r>
        <w:rPr>
          <w:w w:val="95"/>
        </w:rPr>
        <w:t>involves</w:t>
      </w:r>
      <w:r>
        <w:rPr>
          <w:spacing w:val="-37"/>
          <w:w w:val="95"/>
        </w:rPr>
        <w:t xml:space="preserve"> </w:t>
      </w:r>
      <w:r>
        <w:rPr>
          <w:w w:val="95"/>
        </w:rPr>
        <w:t>a</w:t>
      </w:r>
      <w:r>
        <w:rPr>
          <w:spacing w:val="-38"/>
          <w:w w:val="95"/>
        </w:rPr>
        <w:t xml:space="preserve"> </w:t>
      </w:r>
      <w:r>
        <w:rPr>
          <w:w w:val="95"/>
        </w:rPr>
        <w:t>medical</w:t>
      </w:r>
      <w:r>
        <w:rPr>
          <w:spacing w:val="-38"/>
          <w:w w:val="95"/>
        </w:rPr>
        <w:t xml:space="preserve"> </w:t>
      </w:r>
      <w:r>
        <w:rPr>
          <w:w w:val="95"/>
        </w:rPr>
        <w:t>device,</w:t>
      </w:r>
      <w:r>
        <w:rPr>
          <w:spacing w:val="-38"/>
          <w:w w:val="95"/>
        </w:rPr>
        <w:t xml:space="preserve"> </w:t>
      </w:r>
      <w:r>
        <w:rPr>
          <w:w w:val="95"/>
        </w:rPr>
        <w:t>individuals</w:t>
      </w:r>
      <w:r>
        <w:rPr>
          <w:spacing w:val="-36"/>
          <w:w w:val="95"/>
        </w:rPr>
        <w:t xml:space="preserve"> </w:t>
      </w:r>
      <w:r>
        <w:rPr>
          <w:w w:val="95"/>
        </w:rPr>
        <w:t>are</w:t>
      </w:r>
      <w:r>
        <w:rPr>
          <w:spacing w:val="-38"/>
          <w:w w:val="95"/>
        </w:rPr>
        <w:t xml:space="preserve"> </w:t>
      </w:r>
      <w:r>
        <w:rPr>
          <w:w w:val="95"/>
        </w:rPr>
        <w:t>considered</w:t>
      </w:r>
      <w:r>
        <w:rPr>
          <w:spacing w:val="-38"/>
          <w:w w:val="95"/>
        </w:rPr>
        <w:t xml:space="preserve"> </w:t>
      </w:r>
      <w:r>
        <w:rPr>
          <w:w w:val="95"/>
        </w:rPr>
        <w:t>“subjects”</w:t>
      </w:r>
      <w:r>
        <w:rPr>
          <w:spacing w:val="-37"/>
          <w:w w:val="95"/>
        </w:rPr>
        <w:t xml:space="preserve"> </w:t>
      </w:r>
      <w:r>
        <w:rPr>
          <w:w w:val="95"/>
        </w:rPr>
        <w:t>when</w:t>
      </w:r>
      <w:r>
        <w:rPr>
          <w:spacing w:val="-38"/>
          <w:w w:val="95"/>
        </w:rPr>
        <w:t xml:space="preserve"> </w:t>
      </w:r>
      <w:r>
        <w:rPr>
          <w:w w:val="95"/>
        </w:rPr>
        <w:t>they</w:t>
      </w:r>
      <w:r>
        <w:rPr>
          <w:spacing w:val="-38"/>
          <w:w w:val="95"/>
        </w:rPr>
        <w:t xml:space="preserve"> </w:t>
      </w:r>
      <w:r>
        <w:rPr>
          <w:w w:val="95"/>
        </w:rPr>
        <w:t>participate</w:t>
      </w:r>
    </w:p>
    <w:p w:rsidR="00A1499A" w:rsidRDefault="00A1499A">
      <w:pPr>
        <w:spacing w:line="252" w:lineRule="auto"/>
        <w:jc w:val="both"/>
        <w:sectPr w:rsidR="00A1499A">
          <w:headerReference w:type="default" r:id="rId7"/>
          <w:type w:val="continuous"/>
          <w:pgSz w:w="12240" w:h="15840"/>
          <w:pgMar w:top="1660" w:right="1200" w:bottom="280" w:left="1300" w:header="720" w:footer="720" w:gutter="0"/>
          <w:cols w:space="720"/>
        </w:sectPr>
      </w:pPr>
    </w:p>
    <w:p w:rsidR="00A1499A" w:rsidRDefault="00A1499A">
      <w:pPr>
        <w:pStyle w:val="BodyText"/>
        <w:spacing w:before="9"/>
        <w:rPr>
          <w:sz w:val="19"/>
        </w:rPr>
      </w:pP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06"/>
        <w:gridCol w:w="4544"/>
      </w:tblGrid>
      <w:tr w:rsidR="00A1499A">
        <w:trPr>
          <w:trHeight w:val="689"/>
        </w:trPr>
        <w:tc>
          <w:tcPr>
            <w:tcW w:w="4906" w:type="dxa"/>
            <w:tcBorders>
              <w:bottom w:val="single" w:sz="6" w:space="0" w:color="000000"/>
              <w:right w:val="single" w:sz="6" w:space="0" w:color="000000"/>
            </w:tcBorders>
          </w:tcPr>
          <w:p w:rsidR="00A1499A" w:rsidRDefault="009D3284">
            <w:pPr>
              <w:pStyle w:val="TableParagraph"/>
              <w:rPr>
                <w:b/>
                <w:sz w:val="20"/>
              </w:rPr>
            </w:pPr>
            <w:r>
              <w:rPr>
                <w:b/>
                <w:sz w:val="20"/>
              </w:rPr>
              <w:t>DEPARTMENT:</w:t>
            </w:r>
          </w:p>
          <w:p w:rsidR="00A1499A" w:rsidRDefault="009D3284">
            <w:pPr>
              <w:pStyle w:val="TableParagraph"/>
              <w:spacing w:line="230" w:lineRule="atLeast"/>
              <w:ind w:right="1525"/>
              <w:rPr>
                <w:b/>
                <w:sz w:val="20"/>
              </w:rPr>
            </w:pPr>
            <w:r>
              <w:rPr>
                <w:b/>
                <w:sz w:val="20"/>
              </w:rPr>
              <w:t>Phoebe Putney Memorial Hospital Institution Review Board</w:t>
            </w:r>
          </w:p>
        </w:tc>
        <w:tc>
          <w:tcPr>
            <w:tcW w:w="4544" w:type="dxa"/>
            <w:tcBorders>
              <w:left w:val="single" w:sz="6" w:space="0" w:color="000000"/>
              <w:bottom w:val="single" w:sz="6" w:space="0" w:color="000000"/>
            </w:tcBorders>
          </w:tcPr>
          <w:p w:rsidR="00A1499A" w:rsidRDefault="009D3284">
            <w:pPr>
              <w:pStyle w:val="TableParagraph"/>
              <w:ind w:left="121"/>
              <w:rPr>
                <w:b/>
                <w:sz w:val="20"/>
              </w:rPr>
            </w:pPr>
            <w:r>
              <w:rPr>
                <w:b/>
                <w:sz w:val="20"/>
              </w:rPr>
              <w:t>POLICY DESCRIPTION:</w:t>
            </w:r>
          </w:p>
          <w:p w:rsidR="00A1499A" w:rsidRDefault="009D3284">
            <w:pPr>
              <w:pStyle w:val="TableParagraph"/>
              <w:spacing w:line="230" w:lineRule="atLeast"/>
              <w:ind w:left="121" w:right="217"/>
              <w:rPr>
                <w:b/>
                <w:sz w:val="20"/>
              </w:rPr>
            </w:pPr>
            <w:r>
              <w:rPr>
                <w:b/>
                <w:sz w:val="20"/>
              </w:rPr>
              <w:t>Expiration of IRB Approval and Subsequent Notice to Cease Study Activity</w:t>
            </w:r>
          </w:p>
        </w:tc>
      </w:tr>
      <w:tr w:rsidR="00A1499A">
        <w:trPr>
          <w:trHeight w:val="552"/>
        </w:trPr>
        <w:tc>
          <w:tcPr>
            <w:tcW w:w="4906" w:type="dxa"/>
            <w:tcBorders>
              <w:top w:val="single" w:sz="6" w:space="0" w:color="000000"/>
              <w:bottom w:val="single" w:sz="6" w:space="0" w:color="000000"/>
              <w:right w:val="single" w:sz="6" w:space="0" w:color="000000"/>
            </w:tcBorders>
          </w:tcPr>
          <w:p w:rsidR="00A1499A" w:rsidRDefault="009D3284">
            <w:pPr>
              <w:pStyle w:val="TableParagraph"/>
              <w:rPr>
                <w:sz w:val="20"/>
              </w:rPr>
            </w:pPr>
            <w:r>
              <w:rPr>
                <w:b/>
                <w:sz w:val="20"/>
              </w:rPr>
              <w:t xml:space="preserve">PAGE: </w:t>
            </w:r>
            <w:r>
              <w:rPr>
                <w:sz w:val="20"/>
              </w:rPr>
              <w:t>Page 2 of 5</w:t>
            </w:r>
          </w:p>
        </w:tc>
        <w:tc>
          <w:tcPr>
            <w:tcW w:w="4544" w:type="dxa"/>
            <w:tcBorders>
              <w:top w:val="single" w:sz="6" w:space="0" w:color="000000"/>
              <w:left w:val="single" w:sz="6" w:space="0" w:color="000000"/>
              <w:bottom w:val="single" w:sz="6" w:space="0" w:color="000000"/>
            </w:tcBorders>
          </w:tcPr>
          <w:p w:rsidR="00A1499A" w:rsidRDefault="009D3284">
            <w:pPr>
              <w:pStyle w:val="TableParagraph"/>
              <w:spacing w:line="229" w:lineRule="exact"/>
              <w:ind w:left="122"/>
              <w:rPr>
                <w:b/>
                <w:sz w:val="20"/>
              </w:rPr>
            </w:pPr>
            <w:r>
              <w:rPr>
                <w:b/>
                <w:sz w:val="20"/>
              </w:rPr>
              <w:t>REPLACES POLICIES DATED:</w:t>
            </w:r>
          </w:p>
        </w:tc>
      </w:tr>
      <w:tr w:rsidR="00A1499A">
        <w:trPr>
          <w:trHeight w:val="641"/>
        </w:trPr>
        <w:tc>
          <w:tcPr>
            <w:tcW w:w="4906" w:type="dxa"/>
            <w:tcBorders>
              <w:top w:val="single" w:sz="6" w:space="0" w:color="000000"/>
              <w:bottom w:val="single" w:sz="6" w:space="0" w:color="000000"/>
              <w:right w:val="single" w:sz="6" w:space="0" w:color="000000"/>
            </w:tcBorders>
          </w:tcPr>
          <w:p w:rsidR="00A1499A" w:rsidRDefault="009D3284">
            <w:pPr>
              <w:pStyle w:val="TableParagraph"/>
              <w:rPr>
                <w:b/>
                <w:sz w:val="20"/>
              </w:rPr>
            </w:pPr>
            <w:r>
              <w:rPr>
                <w:b/>
                <w:sz w:val="20"/>
              </w:rPr>
              <w:t>APPROVED BY:</w:t>
            </w:r>
          </w:p>
          <w:p w:rsidR="00A1499A" w:rsidRDefault="009D3284">
            <w:pPr>
              <w:pStyle w:val="TableParagraph"/>
              <w:spacing w:line="240" w:lineRule="auto"/>
              <w:rPr>
                <w:b/>
                <w:sz w:val="20"/>
              </w:rPr>
            </w:pPr>
            <w:r>
              <w:rPr>
                <w:b/>
                <w:sz w:val="20"/>
              </w:rPr>
              <w:t>Suresh Lakhanpal, MD; IRB Chair</w:t>
            </w:r>
          </w:p>
        </w:tc>
        <w:tc>
          <w:tcPr>
            <w:tcW w:w="4544" w:type="dxa"/>
            <w:tcBorders>
              <w:top w:val="single" w:sz="6" w:space="0" w:color="000000"/>
              <w:left w:val="single" w:sz="6" w:space="0" w:color="000000"/>
              <w:bottom w:val="single" w:sz="6" w:space="0" w:color="000000"/>
            </w:tcBorders>
          </w:tcPr>
          <w:p w:rsidR="00A1499A" w:rsidRDefault="009D3284">
            <w:pPr>
              <w:pStyle w:val="TableParagraph"/>
              <w:ind w:left="122"/>
              <w:rPr>
                <w:b/>
                <w:sz w:val="20"/>
              </w:rPr>
            </w:pPr>
            <w:r>
              <w:rPr>
                <w:b/>
                <w:sz w:val="20"/>
              </w:rPr>
              <w:t>RETIRED:</w:t>
            </w:r>
          </w:p>
        </w:tc>
      </w:tr>
      <w:tr w:rsidR="00A1499A">
        <w:trPr>
          <w:trHeight w:val="461"/>
        </w:trPr>
        <w:tc>
          <w:tcPr>
            <w:tcW w:w="4906" w:type="dxa"/>
            <w:tcBorders>
              <w:top w:val="single" w:sz="6" w:space="0" w:color="000000"/>
              <w:right w:val="single" w:sz="6" w:space="0" w:color="000000"/>
            </w:tcBorders>
          </w:tcPr>
          <w:p w:rsidR="00A1499A" w:rsidRDefault="009D3284">
            <w:pPr>
              <w:pStyle w:val="TableParagraph"/>
              <w:spacing w:line="229" w:lineRule="exact"/>
              <w:rPr>
                <w:b/>
                <w:sz w:val="20"/>
              </w:rPr>
            </w:pPr>
            <w:r>
              <w:rPr>
                <w:b/>
                <w:sz w:val="20"/>
              </w:rPr>
              <w:t>EFFECTIVE DATE:</w:t>
            </w:r>
          </w:p>
          <w:p w:rsidR="00A1499A" w:rsidRDefault="009D3284">
            <w:pPr>
              <w:pStyle w:val="TableParagraph"/>
              <w:spacing w:line="212" w:lineRule="exact"/>
              <w:rPr>
                <w:b/>
                <w:sz w:val="20"/>
              </w:rPr>
            </w:pPr>
            <w:r>
              <w:rPr>
                <w:b/>
                <w:sz w:val="20"/>
              </w:rPr>
              <w:t>August 21, 2013</w:t>
            </w:r>
          </w:p>
        </w:tc>
        <w:tc>
          <w:tcPr>
            <w:tcW w:w="4544" w:type="dxa"/>
            <w:tcBorders>
              <w:top w:val="single" w:sz="6" w:space="0" w:color="000000"/>
              <w:left w:val="single" w:sz="6" w:space="0" w:color="000000"/>
            </w:tcBorders>
          </w:tcPr>
          <w:p w:rsidR="00A1499A" w:rsidRDefault="009D3284">
            <w:pPr>
              <w:pStyle w:val="TableParagraph"/>
              <w:spacing w:line="229" w:lineRule="exact"/>
              <w:ind w:left="122"/>
              <w:rPr>
                <w:b/>
                <w:sz w:val="20"/>
              </w:rPr>
            </w:pPr>
            <w:r>
              <w:rPr>
                <w:b/>
                <w:sz w:val="20"/>
              </w:rPr>
              <w:t>NUMBER:</w:t>
            </w:r>
          </w:p>
        </w:tc>
      </w:tr>
    </w:tbl>
    <w:p w:rsidR="00A1499A" w:rsidRDefault="00A1499A">
      <w:pPr>
        <w:pStyle w:val="BodyText"/>
        <w:rPr>
          <w:sz w:val="20"/>
        </w:rPr>
      </w:pPr>
    </w:p>
    <w:p w:rsidR="00A1499A" w:rsidRDefault="00A1499A">
      <w:pPr>
        <w:pStyle w:val="BodyText"/>
        <w:spacing w:before="10"/>
        <w:rPr>
          <w:sz w:val="20"/>
        </w:rPr>
      </w:pPr>
    </w:p>
    <w:p w:rsidR="00A1499A" w:rsidRDefault="009D3284">
      <w:pPr>
        <w:pStyle w:val="BodyText"/>
        <w:spacing w:before="58" w:line="252" w:lineRule="auto"/>
        <w:ind w:left="140" w:right="461" w:hanging="1"/>
        <w:jc w:val="both"/>
      </w:pPr>
      <w:r>
        <w:rPr>
          <w:w w:val="95"/>
        </w:rPr>
        <w:t>in</w:t>
      </w:r>
      <w:r>
        <w:rPr>
          <w:spacing w:val="-30"/>
          <w:w w:val="95"/>
        </w:rPr>
        <w:t xml:space="preserve"> </w:t>
      </w:r>
      <w:r>
        <w:rPr>
          <w:w w:val="95"/>
        </w:rPr>
        <w:t>an</w:t>
      </w:r>
      <w:r>
        <w:rPr>
          <w:spacing w:val="-30"/>
          <w:w w:val="95"/>
        </w:rPr>
        <w:t xml:space="preserve"> </w:t>
      </w:r>
      <w:r>
        <w:rPr>
          <w:w w:val="95"/>
        </w:rPr>
        <w:t>investigation,</w:t>
      </w:r>
      <w:r>
        <w:rPr>
          <w:spacing w:val="-29"/>
          <w:w w:val="95"/>
        </w:rPr>
        <w:t xml:space="preserve"> </w:t>
      </w:r>
      <w:r>
        <w:rPr>
          <w:w w:val="95"/>
        </w:rPr>
        <w:t>either</w:t>
      </w:r>
      <w:r>
        <w:rPr>
          <w:spacing w:val="-28"/>
          <w:w w:val="95"/>
        </w:rPr>
        <w:t xml:space="preserve"> </w:t>
      </w:r>
      <w:r>
        <w:rPr>
          <w:w w:val="95"/>
        </w:rPr>
        <w:t>as</w:t>
      </w:r>
      <w:r>
        <w:rPr>
          <w:spacing w:val="-30"/>
          <w:w w:val="95"/>
        </w:rPr>
        <w:t xml:space="preserve"> </w:t>
      </w:r>
      <w:r>
        <w:rPr>
          <w:w w:val="95"/>
        </w:rPr>
        <w:t>an</w:t>
      </w:r>
      <w:r>
        <w:rPr>
          <w:spacing w:val="-30"/>
          <w:w w:val="95"/>
        </w:rPr>
        <w:t xml:space="preserve"> </w:t>
      </w:r>
      <w:r>
        <w:rPr>
          <w:w w:val="95"/>
        </w:rPr>
        <w:t>individual</w:t>
      </w:r>
      <w:r>
        <w:rPr>
          <w:spacing w:val="-29"/>
          <w:w w:val="95"/>
        </w:rPr>
        <w:t xml:space="preserve"> </w:t>
      </w:r>
      <w:r>
        <w:rPr>
          <w:w w:val="95"/>
        </w:rPr>
        <w:t>on</w:t>
      </w:r>
      <w:r>
        <w:rPr>
          <w:spacing w:val="-30"/>
          <w:w w:val="95"/>
        </w:rPr>
        <w:t xml:space="preserve"> </w:t>
      </w:r>
      <w:r>
        <w:rPr>
          <w:w w:val="95"/>
        </w:rPr>
        <w:t>whom</w:t>
      </w:r>
      <w:r>
        <w:rPr>
          <w:spacing w:val="-30"/>
          <w:w w:val="95"/>
        </w:rPr>
        <w:t xml:space="preserve"> </w:t>
      </w:r>
      <w:r>
        <w:rPr>
          <w:w w:val="95"/>
        </w:rPr>
        <w:t>or</w:t>
      </w:r>
      <w:r>
        <w:rPr>
          <w:spacing w:val="-30"/>
          <w:w w:val="95"/>
        </w:rPr>
        <w:t xml:space="preserve"> </w:t>
      </w:r>
      <w:r>
        <w:rPr>
          <w:w w:val="95"/>
        </w:rPr>
        <w:t>on</w:t>
      </w:r>
      <w:r>
        <w:rPr>
          <w:spacing w:val="-29"/>
          <w:w w:val="95"/>
        </w:rPr>
        <w:t xml:space="preserve"> </w:t>
      </w:r>
      <w:r>
        <w:rPr>
          <w:w w:val="95"/>
        </w:rPr>
        <w:t>whose</w:t>
      </w:r>
      <w:r>
        <w:rPr>
          <w:spacing w:val="-30"/>
          <w:w w:val="95"/>
        </w:rPr>
        <w:t xml:space="preserve"> </w:t>
      </w:r>
      <w:r>
        <w:rPr>
          <w:w w:val="95"/>
        </w:rPr>
        <w:t>specimen</w:t>
      </w:r>
      <w:r>
        <w:rPr>
          <w:spacing w:val="-31"/>
          <w:w w:val="95"/>
        </w:rPr>
        <w:t xml:space="preserve"> </w:t>
      </w:r>
      <w:r>
        <w:rPr>
          <w:w w:val="95"/>
        </w:rPr>
        <w:t>an</w:t>
      </w:r>
      <w:r>
        <w:rPr>
          <w:spacing w:val="-29"/>
          <w:w w:val="95"/>
        </w:rPr>
        <w:t xml:space="preserve"> </w:t>
      </w:r>
      <w:r>
        <w:rPr>
          <w:w w:val="95"/>
        </w:rPr>
        <w:t>investigational</w:t>
      </w:r>
      <w:r>
        <w:rPr>
          <w:spacing w:val="-29"/>
          <w:w w:val="95"/>
        </w:rPr>
        <w:t xml:space="preserve"> </w:t>
      </w:r>
      <w:r>
        <w:rPr>
          <w:w w:val="95"/>
        </w:rPr>
        <w:t>device</w:t>
      </w:r>
      <w:r>
        <w:rPr>
          <w:spacing w:val="-29"/>
          <w:w w:val="95"/>
        </w:rPr>
        <w:t xml:space="preserve"> </w:t>
      </w:r>
      <w:r>
        <w:rPr>
          <w:w w:val="95"/>
        </w:rPr>
        <w:t xml:space="preserve">is </w:t>
      </w:r>
      <w:r>
        <w:t>used</w:t>
      </w:r>
      <w:r>
        <w:rPr>
          <w:spacing w:val="-20"/>
        </w:rPr>
        <w:t xml:space="preserve"> </w:t>
      </w:r>
      <w:r>
        <w:t>or</w:t>
      </w:r>
      <w:r>
        <w:rPr>
          <w:spacing w:val="-19"/>
        </w:rPr>
        <w:t xml:space="preserve"> </w:t>
      </w:r>
      <w:r>
        <w:t>as</w:t>
      </w:r>
      <w:r>
        <w:rPr>
          <w:spacing w:val="-20"/>
        </w:rPr>
        <w:t xml:space="preserve"> </w:t>
      </w:r>
      <w:r>
        <w:t>a</w:t>
      </w:r>
      <w:r>
        <w:rPr>
          <w:spacing w:val="-19"/>
        </w:rPr>
        <w:t xml:space="preserve"> </w:t>
      </w:r>
      <w:r>
        <w:t>control</w:t>
      </w:r>
      <w:r>
        <w:rPr>
          <w:spacing w:val="-20"/>
        </w:rPr>
        <w:t xml:space="preserve"> </w:t>
      </w:r>
      <w:r>
        <w:t>(</w:t>
      </w:r>
      <w:r>
        <w:rPr>
          <w:u w:val="single"/>
        </w:rPr>
        <w:t>21</w:t>
      </w:r>
      <w:r>
        <w:rPr>
          <w:spacing w:val="-19"/>
          <w:u w:val="single"/>
        </w:rPr>
        <w:t xml:space="preserve"> </w:t>
      </w:r>
      <w:r>
        <w:rPr>
          <w:u w:val="single"/>
        </w:rPr>
        <w:t>CFR</w:t>
      </w:r>
      <w:r>
        <w:rPr>
          <w:spacing w:val="-21"/>
          <w:u w:val="single"/>
        </w:rPr>
        <w:t xml:space="preserve"> </w:t>
      </w:r>
      <w:r>
        <w:rPr>
          <w:u w:val="single"/>
        </w:rPr>
        <w:t>812.3(p)</w:t>
      </w:r>
      <w:r>
        <w:t>).</w:t>
      </w:r>
    </w:p>
    <w:p w:rsidR="00A1499A" w:rsidRDefault="00A1499A">
      <w:pPr>
        <w:pStyle w:val="BodyText"/>
        <w:spacing w:before="3"/>
        <w:rPr>
          <w:sz w:val="23"/>
        </w:rPr>
      </w:pPr>
    </w:p>
    <w:p w:rsidR="00A1499A" w:rsidRDefault="009D3284">
      <w:pPr>
        <w:pStyle w:val="BodyText"/>
        <w:ind w:left="140"/>
      </w:pPr>
      <w:r>
        <w:t>A cadaver is not considered to be a human subject.</w:t>
      </w:r>
    </w:p>
    <w:p w:rsidR="00A1499A" w:rsidRDefault="00A1499A">
      <w:pPr>
        <w:pStyle w:val="BodyText"/>
        <w:spacing w:before="2"/>
        <w:rPr>
          <w:sz w:val="24"/>
        </w:rPr>
      </w:pPr>
    </w:p>
    <w:p w:rsidR="00A1499A" w:rsidRDefault="009D3284">
      <w:pPr>
        <w:spacing w:line="252" w:lineRule="auto"/>
        <w:ind w:left="139" w:right="457"/>
        <w:jc w:val="both"/>
      </w:pPr>
      <w:r>
        <w:rPr>
          <w:b/>
          <w:w w:val="95"/>
        </w:rPr>
        <w:t>Research</w:t>
      </w:r>
      <w:r>
        <w:rPr>
          <w:b/>
          <w:spacing w:val="-37"/>
          <w:w w:val="95"/>
        </w:rPr>
        <w:t xml:space="preserve"> </w:t>
      </w:r>
      <w:r>
        <w:rPr>
          <w:b/>
          <w:w w:val="95"/>
        </w:rPr>
        <w:t>Activities</w:t>
      </w:r>
      <w:r>
        <w:rPr>
          <w:b/>
          <w:spacing w:val="-36"/>
          <w:w w:val="95"/>
        </w:rPr>
        <w:t xml:space="preserve"> </w:t>
      </w:r>
      <w:r>
        <w:rPr>
          <w:b/>
          <w:w w:val="95"/>
        </w:rPr>
        <w:t>Involving</w:t>
      </w:r>
      <w:r>
        <w:rPr>
          <w:b/>
          <w:spacing w:val="-37"/>
          <w:w w:val="95"/>
        </w:rPr>
        <w:t xml:space="preserve"> </w:t>
      </w:r>
      <w:r>
        <w:rPr>
          <w:b/>
          <w:w w:val="95"/>
        </w:rPr>
        <w:t>Human</w:t>
      </w:r>
      <w:r>
        <w:rPr>
          <w:b/>
          <w:spacing w:val="-36"/>
          <w:w w:val="95"/>
        </w:rPr>
        <w:t xml:space="preserve"> </w:t>
      </w:r>
      <w:r>
        <w:rPr>
          <w:b/>
          <w:w w:val="95"/>
        </w:rPr>
        <w:t>Subjects</w:t>
      </w:r>
      <w:r>
        <w:rPr>
          <w:w w:val="95"/>
        </w:rPr>
        <w:t>:</w:t>
      </w:r>
      <w:r>
        <w:rPr>
          <w:spacing w:val="-36"/>
          <w:w w:val="95"/>
        </w:rPr>
        <w:t xml:space="preserve"> </w:t>
      </w:r>
      <w:r>
        <w:rPr>
          <w:w w:val="95"/>
        </w:rPr>
        <w:t>Activities</w:t>
      </w:r>
      <w:r>
        <w:rPr>
          <w:spacing w:val="-36"/>
          <w:w w:val="95"/>
        </w:rPr>
        <w:t xml:space="preserve"> </w:t>
      </w:r>
      <w:r>
        <w:rPr>
          <w:w w:val="95"/>
        </w:rPr>
        <w:t>that</w:t>
      </w:r>
      <w:r>
        <w:rPr>
          <w:spacing w:val="-36"/>
          <w:w w:val="95"/>
        </w:rPr>
        <w:t xml:space="preserve"> </w:t>
      </w:r>
      <w:r>
        <w:rPr>
          <w:b/>
          <w:w w:val="95"/>
        </w:rPr>
        <w:t>either</w:t>
      </w:r>
      <w:r>
        <w:rPr>
          <w:b/>
          <w:spacing w:val="-37"/>
          <w:w w:val="95"/>
        </w:rPr>
        <w:t xml:space="preserve"> </w:t>
      </w:r>
      <w:r>
        <w:rPr>
          <w:w w:val="95"/>
        </w:rPr>
        <w:t>(1)</w:t>
      </w:r>
      <w:r>
        <w:rPr>
          <w:spacing w:val="-35"/>
          <w:w w:val="95"/>
        </w:rPr>
        <w:t xml:space="preserve"> </w:t>
      </w:r>
      <w:r>
        <w:rPr>
          <w:w w:val="95"/>
        </w:rPr>
        <w:t>meet</w:t>
      </w:r>
      <w:r>
        <w:rPr>
          <w:spacing w:val="-36"/>
          <w:w w:val="95"/>
        </w:rPr>
        <w:t xml:space="preserve"> </w:t>
      </w:r>
      <w:r>
        <w:rPr>
          <w:w w:val="95"/>
        </w:rPr>
        <w:t>the</w:t>
      </w:r>
      <w:r>
        <w:rPr>
          <w:spacing w:val="-37"/>
          <w:w w:val="95"/>
        </w:rPr>
        <w:t xml:space="preserve"> </w:t>
      </w:r>
      <w:r>
        <w:rPr>
          <w:w w:val="95"/>
        </w:rPr>
        <w:t>DHHS</w:t>
      </w:r>
      <w:r>
        <w:rPr>
          <w:spacing w:val="-35"/>
          <w:w w:val="95"/>
        </w:rPr>
        <w:t xml:space="preserve"> </w:t>
      </w:r>
      <w:r>
        <w:rPr>
          <w:w w:val="95"/>
        </w:rPr>
        <w:t>definition</w:t>
      </w:r>
      <w:r>
        <w:rPr>
          <w:spacing w:val="-37"/>
          <w:w w:val="95"/>
        </w:rPr>
        <w:t xml:space="preserve"> </w:t>
      </w:r>
      <w:r>
        <w:rPr>
          <w:w w:val="95"/>
        </w:rPr>
        <w:t xml:space="preserve">of </w:t>
      </w:r>
      <w:r>
        <w:t>“research”</w:t>
      </w:r>
      <w:r>
        <w:rPr>
          <w:spacing w:val="-24"/>
        </w:rPr>
        <w:t xml:space="preserve"> </w:t>
      </w:r>
      <w:r>
        <w:t>and</w:t>
      </w:r>
      <w:r>
        <w:rPr>
          <w:spacing w:val="-25"/>
        </w:rPr>
        <w:t xml:space="preserve"> </w:t>
      </w:r>
      <w:r>
        <w:t>involve</w:t>
      </w:r>
      <w:r>
        <w:rPr>
          <w:spacing w:val="-25"/>
        </w:rPr>
        <w:t xml:space="preserve"> </w:t>
      </w:r>
      <w:r>
        <w:t>“human</w:t>
      </w:r>
      <w:r>
        <w:rPr>
          <w:spacing w:val="-25"/>
        </w:rPr>
        <w:t xml:space="preserve"> </w:t>
      </w:r>
      <w:r>
        <w:t>subjects”</w:t>
      </w:r>
      <w:r>
        <w:rPr>
          <w:spacing w:val="-24"/>
        </w:rPr>
        <w:t xml:space="preserve"> </w:t>
      </w:r>
      <w:r>
        <w:t>as</w:t>
      </w:r>
      <w:r>
        <w:rPr>
          <w:spacing w:val="-24"/>
        </w:rPr>
        <w:t xml:space="preserve"> </w:t>
      </w:r>
      <w:r>
        <w:t>defined</w:t>
      </w:r>
      <w:r>
        <w:rPr>
          <w:spacing w:val="-25"/>
        </w:rPr>
        <w:t xml:space="preserve"> </w:t>
      </w:r>
      <w:r>
        <w:t>by</w:t>
      </w:r>
      <w:r>
        <w:rPr>
          <w:spacing w:val="-24"/>
        </w:rPr>
        <w:t xml:space="preserve"> </w:t>
      </w:r>
      <w:r>
        <w:t>DHHS</w:t>
      </w:r>
      <w:r>
        <w:rPr>
          <w:spacing w:val="-24"/>
        </w:rPr>
        <w:t xml:space="preserve"> </w:t>
      </w:r>
      <w:r>
        <w:rPr>
          <w:b/>
          <w:u w:val="thick"/>
        </w:rPr>
        <w:t>OR</w:t>
      </w:r>
      <w:r>
        <w:rPr>
          <w:b/>
          <w:spacing w:val="-25"/>
        </w:rPr>
        <w:t xml:space="preserve"> </w:t>
      </w:r>
      <w:r>
        <w:t>(2)</w:t>
      </w:r>
      <w:r>
        <w:rPr>
          <w:spacing w:val="-25"/>
        </w:rPr>
        <w:t xml:space="preserve"> </w:t>
      </w:r>
      <w:r>
        <w:t>meet</w:t>
      </w:r>
      <w:r>
        <w:rPr>
          <w:spacing w:val="-24"/>
        </w:rPr>
        <w:t xml:space="preserve"> </w:t>
      </w:r>
      <w:r>
        <w:t>the</w:t>
      </w:r>
      <w:r>
        <w:rPr>
          <w:spacing w:val="-25"/>
        </w:rPr>
        <w:t xml:space="preserve"> </w:t>
      </w:r>
      <w:r>
        <w:t>FDA</w:t>
      </w:r>
      <w:r>
        <w:rPr>
          <w:spacing w:val="-24"/>
        </w:rPr>
        <w:t xml:space="preserve"> </w:t>
      </w:r>
      <w:r>
        <w:t>definition</w:t>
      </w:r>
      <w:r>
        <w:rPr>
          <w:spacing w:val="-25"/>
        </w:rPr>
        <w:t xml:space="preserve"> </w:t>
      </w:r>
      <w:r>
        <w:t xml:space="preserve">of </w:t>
      </w:r>
      <w:r>
        <w:rPr>
          <w:w w:val="95"/>
        </w:rPr>
        <w:t>“research”</w:t>
      </w:r>
      <w:r>
        <w:rPr>
          <w:spacing w:val="-17"/>
          <w:w w:val="95"/>
        </w:rPr>
        <w:t xml:space="preserve"> </w:t>
      </w:r>
      <w:r>
        <w:rPr>
          <w:w w:val="95"/>
        </w:rPr>
        <w:t>and</w:t>
      </w:r>
      <w:r>
        <w:rPr>
          <w:spacing w:val="-17"/>
          <w:w w:val="95"/>
        </w:rPr>
        <w:t xml:space="preserve"> </w:t>
      </w:r>
      <w:r>
        <w:rPr>
          <w:w w:val="95"/>
        </w:rPr>
        <w:t>involve</w:t>
      </w:r>
      <w:r>
        <w:rPr>
          <w:spacing w:val="-18"/>
          <w:w w:val="95"/>
        </w:rPr>
        <w:t xml:space="preserve"> </w:t>
      </w:r>
      <w:r>
        <w:rPr>
          <w:w w:val="95"/>
        </w:rPr>
        <w:t>“human</w:t>
      </w:r>
      <w:r>
        <w:rPr>
          <w:spacing w:val="-18"/>
          <w:w w:val="95"/>
        </w:rPr>
        <w:t xml:space="preserve"> </w:t>
      </w:r>
      <w:r>
        <w:rPr>
          <w:w w:val="95"/>
        </w:rPr>
        <w:t>subjects”</w:t>
      </w:r>
      <w:r>
        <w:rPr>
          <w:spacing w:val="-17"/>
          <w:w w:val="95"/>
        </w:rPr>
        <w:t xml:space="preserve"> </w:t>
      </w:r>
      <w:r>
        <w:rPr>
          <w:w w:val="95"/>
        </w:rPr>
        <w:t>as</w:t>
      </w:r>
      <w:r>
        <w:rPr>
          <w:spacing w:val="-17"/>
          <w:w w:val="95"/>
        </w:rPr>
        <w:t xml:space="preserve"> </w:t>
      </w:r>
      <w:r>
        <w:rPr>
          <w:w w:val="95"/>
        </w:rPr>
        <w:t>defined</w:t>
      </w:r>
      <w:r>
        <w:rPr>
          <w:spacing w:val="-18"/>
          <w:w w:val="95"/>
        </w:rPr>
        <w:t xml:space="preserve"> </w:t>
      </w:r>
      <w:r>
        <w:rPr>
          <w:w w:val="95"/>
        </w:rPr>
        <w:t>by</w:t>
      </w:r>
      <w:r>
        <w:rPr>
          <w:spacing w:val="-17"/>
          <w:w w:val="95"/>
        </w:rPr>
        <w:t xml:space="preserve"> </w:t>
      </w:r>
      <w:r>
        <w:rPr>
          <w:w w:val="95"/>
        </w:rPr>
        <w:t>FDA.</w:t>
      </w:r>
      <w:r>
        <w:rPr>
          <w:spacing w:val="27"/>
          <w:w w:val="95"/>
        </w:rPr>
        <w:t xml:space="preserve"> </w:t>
      </w:r>
      <w:r>
        <w:rPr>
          <w:w w:val="95"/>
        </w:rPr>
        <w:t>The</w:t>
      </w:r>
      <w:r>
        <w:rPr>
          <w:spacing w:val="-17"/>
          <w:w w:val="95"/>
        </w:rPr>
        <w:t xml:space="preserve"> </w:t>
      </w:r>
      <w:r>
        <w:rPr>
          <w:w w:val="95"/>
        </w:rPr>
        <w:t>definition</w:t>
      </w:r>
      <w:r>
        <w:rPr>
          <w:spacing w:val="-18"/>
          <w:w w:val="95"/>
        </w:rPr>
        <w:t xml:space="preserve"> </w:t>
      </w:r>
      <w:r>
        <w:rPr>
          <w:w w:val="95"/>
        </w:rPr>
        <w:t>of</w:t>
      </w:r>
      <w:r>
        <w:rPr>
          <w:spacing w:val="-17"/>
          <w:w w:val="95"/>
        </w:rPr>
        <w:t xml:space="preserve"> </w:t>
      </w:r>
      <w:r>
        <w:rPr>
          <w:w w:val="95"/>
        </w:rPr>
        <w:t>research</w:t>
      </w:r>
      <w:r>
        <w:rPr>
          <w:spacing w:val="-18"/>
          <w:w w:val="95"/>
        </w:rPr>
        <w:t xml:space="preserve"> </w:t>
      </w:r>
      <w:r>
        <w:rPr>
          <w:w w:val="95"/>
        </w:rPr>
        <w:t>and</w:t>
      </w:r>
      <w:r>
        <w:rPr>
          <w:spacing w:val="-18"/>
          <w:w w:val="95"/>
        </w:rPr>
        <w:t xml:space="preserve"> </w:t>
      </w:r>
      <w:r>
        <w:rPr>
          <w:w w:val="95"/>
        </w:rPr>
        <w:t>human subjects</w:t>
      </w:r>
      <w:r>
        <w:rPr>
          <w:spacing w:val="-4"/>
          <w:w w:val="95"/>
        </w:rPr>
        <w:t xml:space="preserve"> </w:t>
      </w:r>
      <w:r>
        <w:rPr>
          <w:w w:val="95"/>
        </w:rPr>
        <w:t>must</w:t>
      </w:r>
      <w:r>
        <w:rPr>
          <w:spacing w:val="-5"/>
          <w:w w:val="95"/>
        </w:rPr>
        <w:t xml:space="preserve"> </w:t>
      </w:r>
      <w:r>
        <w:rPr>
          <w:w w:val="95"/>
        </w:rPr>
        <w:t>consistently</w:t>
      </w:r>
      <w:r>
        <w:rPr>
          <w:spacing w:val="-4"/>
          <w:w w:val="95"/>
        </w:rPr>
        <w:t xml:space="preserve"> </w:t>
      </w:r>
      <w:r>
        <w:rPr>
          <w:w w:val="95"/>
        </w:rPr>
        <w:t>reference</w:t>
      </w:r>
      <w:r>
        <w:rPr>
          <w:spacing w:val="-4"/>
          <w:w w:val="95"/>
        </w:rPr>
        <w:t xml:space="preserve"> </w:t>
      </w:r>
      <w:r>
        <w:rPr>
          <w:w w:val="95"/>
        </w:rPr>
        <w:t>the</w:t>
      </w:r>
      <w:r>
        <w:rPr>
          <w:spacing w:val="-5"/>
          <w:w w:val="95"/>
        </w:rPr>
        <w:t xml:space="preserve"> </w:t>
      </w:r>
      <w:r>
        <w:rPr>
          <w:b/>
          <w:i/>
          <w:w w:val="95"/>
        </w:rPr>
        <w:t>same</w:t>
      </w:r>
      <w:r>
        <w:rPr>
          <w:b/>
          <w:i/>
          <w:spacing w:val="-4"/>
          <w:w w:val="95"/>
        </w:rPr>
        <w:t xml:space="preserve"> </w:t>
      </w:r>
      <w:r>
        <w:rPr>
          <w:b/>
          <w:i/>
          <w:w w:val="95"/>
        </w:rPr>
        <w:t>set</w:t>
      </w:r>
      <w:r>
        <w:rPr>
          <w:b/>
          <w:i/>
          <w:spacing w:val="-4"/>
          <w:w w:val="95"/>
        </w:rPr>
        <w:t xml:space="preserve"> </w:t>
      </w:r>
      <w:r>
        <w:rPr>
          <w:b/>
          <w:i/>
          <w:w w:val="95"/>
        </w:rPr>
        <w:t>of</w:t>
      </w:r>
      <w:r>
        <w:rPr>
          <w:b/>
          <w:i/>
          <w:spacing w:val="-4"/>
          <w:w w:val="95"/>
        </w:rPr>
        <w:t xml:space="preserve"> </w:t>
      </w:r>
      <w:r>
        <w:rPr>
          <w:b/>
          <w:i/>
          <w:w w:val="95"/>
        </w:rPr>
        <w:t>regulations</w:t>
      </w:r>
      <w:r>
        <w:rPr>
          <w:b/>
          <w:i/>
          <w:spacing w:val="-5"/>
          <w:w w:val="95"/>
        </w:rPr>
        <w:t xml:space="preserve"> </w:t>
      </w:r>
      <w:r>
        <w:rPr>
          <w:w w:val="95"/>
        </w:rPr>
        <w:t>(i.e.,</w:t>
      </w:r>
      <w:r>
        <w:rPr>
          <w:spacing w:val="-4"/>
          <w:w w:val="95"/>
        </w:rPr>
        <w:t xml:space="preserve"> </w:t>
      </w:r>
      <w:r>
        <w:rPr>
          <w:w w:val="95"/>
        </w:rPr>
        <w:t>DHHS</w:t>
      </w:r>
      <w:r>
        <w:rPr>
          <w:spacing w:val="-4"/>
          <w:w w:val="95"/>
        </w:rPr>
        <w:t xml:space="preserve"> </w:t>
      </w:r>
      <w:r>
        <w:rPr>
          <w:w w:val="95"/>
        </w:rPr>
        <w:t>or</w:t>
      </w:r>
      <w:r>
        <w:rPr>
          <w:spacing w:val="-4"/>
          <w:w w:val="95"/>
        </w:rPr>
        <w:t xml:space="preserve"> </w:t>
      </w:r>
      <w:r>
        <w:rPr>
          <w:w w:val="95"/>
        </w:rPr>
        <w:t>FDA)</w:t>
      </w:r>
      <w:r>
        <w:rPr>
          <w:spacing w:val="-5"/>
          <w:w w:val="95"/>
        </w:rPr>
        <w:t xml:space="preserve"> </w:t>
      </w:r>
      <w:r>
        <w:rPr>
          <w:w w:val="95"/>
        </w:rPr>
        <w:t>and</w:t>
      </w:r>
      <w:r>
        <w:rPr>
          <w:spacing w:val="-4"/>
          <w:w w:val="95"/>
        </w:rPr>
        <w:t xml:space="preserve"> </w:t>
      </w:r>
      <w:r>
        <w:rPr>
          <w:w w:val="95"/>
        </w:rPr>
        <w:t>cannot reference</w:t>
      </w:r>
      <w:r>
        <w:rPr>
          <w:spacing w:val="-36"/>
          <w:w w:val="95"/>
        </w:rPr>
        <w:t xml:space="preserve"> </w:t>
      </w:r>
      <w:r>
        <w:rPr>
          <w:w w:val="95"/>
        </w:rPr>
        <w:t>the</w:t>
      </w:r>
      <w:r>
        <w:rPr>
          <w:spacing w:val="-34"/>
          <w:w w:val="95"/>
        </w:rPr>
        <w:t xml:space="preserve"> </w:t>
      </w:r>
      <w:r>
        <w:rPr>
          <w:w w:val="95"/>
        </w:rPr>
        <w:t>definition</w:t>
      </w:r>
      <w:r>
        <w:rPr>
          <w:spacing w:val="-36"/>
          <w:w w:val="95"/>
        </w:rPr>
        <w:t xml:space="preserve"> </w:t>
      </w:r>
      <w:r>
        <w:rPr>
          <w:w w:val="95"/>
        </w:rPr>
        <w:t>of</w:t>
      </w:r>
      <w:r>
        <w:rPr>
          <w:spacing w:val="-34"/>
          <w:w w:val="95"/>
        </w:rPr>
        <w:t xml:space="preserve"> </w:t>
      </w:r>
      <w:r>
        <w:rPr>
          <w:w w:val="95"/>
        </w:rPr>
        <w:t>research</w:t>
      </w:r>
      <w:r>
        <w:rPr>
          <w:spacing w:val="-36"/>
          <w:w w:val="95"/>
        </w:rPr>
        <w:t xml:space="preserve"> </w:t>
      </w:r>
      <w:r>
        <w:rPr>
          <w:w w:val="95"/>
        </w:rPr>
        <w:t>from</w:t>
      </w:r>
      <w:r>
        <w:rPr>
          <w:spacing w:val="-36"/>
          <w:w w:val="95"/>
        </w:rPr>
        <w:t xml:space="preserve"> </w:t>
      </w:r>
      <w:r>
        <w:rPr>
          <w:w w:val="95"/>
        </w:rPr>
        <w:t>one</w:t>
      </w:r>
      <w:r>
        <w:rPr>
          <w:spacing w:val="-35"/>
          <w:w w:val="95"/>
        </w:rPr>
        <w:t xml:space="preserve"> </w:t>
      </w:r>
      <w:r>
        <w:rPr>
          <w:w w:val="95"/>
        </w:rPr>
        <w:t>set</w:t>
      </w:r>
      <w:r>
        <w:rPr>
          <w:spacing w:val="-36"/>
          <w:w w:val="95"/>
        </w:rPr>
        <w:t xml:space="preserve"> </w:t>
      </w:r>
      <w:r>
        <w:rPr>
          <w:w w:val="95"/>
        </w:rPr>
        <w:t>of</w:t>
      </w:r>
      <w:r>
        <w:rPr>
          <w:spacing w:val="-35"/>
          <w:w w:val="95"/>
        </w:rPr>
        <w:t xml:space="preserve"> </w:t>
      </w:r>
      <w:r>
        <w:rPr>
          <w:w w:val="95"/>
        </w:rPr>
        <w:t>regulations,</w:t>
      </w:r>
      <w:r>
        <w:rPr>
          <w:spacing w:val="-36"/>
          <w:w w:val="95"/>
        </w:rPr>
        <w:t xml:space="preserve"> </w:t>
      </w:r>
      <w:r>
        <w:rPr>
          <w:w w:val="95"/>
        </w:rPr>
        <w:t>and</w:t>
      </w:r>
      <w:r>
        <w:rPr>
          <w:spacing w:val="-35"/>
          <w:w w:val="95"/>
        </w:rPr>
        <w:t xml:space="preserve"> </w:t>
      </w:r>
      <w:r>
        <w:rPr>
          <w:w w:val="95"/>
        </w:rPr>
        <w:t>the</w:t>
      </w:r>
      <w:r>
        <w:rPr>
          <w:spacing w:val="-35"/>
          <w:w w:val="95"/>
        </w:rPr>
        <w:t xml:space="preserve"> </w:t>
      </w:r>
      <w:r>
        <w:rPr>
          <w:w w:val="95"/>
        </w:rPr>
        <w:t>definition</w:t>
      </w:r>
      <w:r>
        <w:rPr>
          <w:spacing w:val="-35"/>
          <w:w w:val="95"/>
        </w:rPr>
        <w:t xml:space="preserve"> </w:t>
      </w:r>
      <w:r>
        <w:rPr>
          <w:w w:val="95"/>
        </w:rPr>
        <w:t>of</w:t>
      </w:r>
      <w:r>
        <w:rPr>
          <w:spacing w:val="-35"/>
          <w:w w:val="95"/>
        </w:rPr>
        <w:t xml:space="preserve"> </w:t>
      </w:r>
      <w:r>
        <w:rPr>
          <w:w w:val="95"/>
        </w:rPr>
        <w:t>a</w:t>
      </w:r>
      <w:r>
        <w:rPr>
          <w:spacing w:val="-36"/>
          <w:w w:val="95"/>
        </w:rPr>
        <w:t xml:space="preserve"> </w:t>
      </w:r>
      <w:r>
        <w:rPr>
          <w:w w:val="95"/>
        </w:rPr>
        <w:t>human</w:t>
      </w:r>
      <w:r>
        <w:rPr>
          <w:spacing w:val="-35"/>
          <w:w w:val="95"/>
        </w:rPr>
        <w:t xml:space="preserve"> </w:t>
      </w:r>
      <w:r>
        <w:rPr>
          <w:w w:val="95"/>
        </w:rPr>
        <w:t>subject from</w:t>
      </w:r>
      <w:r>
        <w:rPr>
          <w:spacing w:val="-9"/>
          <w:w w:val="95"/>
        </w:rPr>
        <w:t xml:space="preserve"> </w:t>
      </w:r>
      <w:r>
        <w:rPr>
          <w:w w:val="95"/>
        </w:rPr>
        <w:t>the</w:t>
      </w:r>
      <w:r>
        <w:rPr>
          <w:spacing w:val="-8"/>
          <w:w w:val="95"/>
        </w:rPr>
        <w:t xml:space="preserve"> </w:t>
      </w:r>
      <w:r>
        <w:rPr>
          <w:w w:val="95"/>
        </w:rPr>
        <w:t>other.</w:t>
      </w:r>
      <w:r>
        <w:rPr>
          <w:spacing w:val="-8"/>
          <w:w w:val="95"/>
        </w:rPr>
        <w:t xml:space="preserve"> </w:t>
      </w:r>
      <w:r>
        <w:rPr>
          <w:b/>
          <w:w w:val="95"/>
        </w:rPr>
        <w:t>Anyone</w:t>
      </w:r>
      <w:r>
        <w:rPr>
          <w:b/>
          <w:spacing w:val="-9"/>
          <w:w w:val="95"/>
        </w:rPr>
        <w:t xml:space="preserve"> </w:t>
      </w:r>
      <w:r>
        <w:rPr>
          <w:b/>
          <w:w w:val="95"/>
        </w:rPr>
        <w:t>who</w:t>
      </w:r>
      <w:r>
        <w:rPr>
          <w:b/>
          <w:spacing w:val="-9"/>
          <w:w w:val="95"/>
        </w:rPr>
        <w:t xml:space="preserve"> </w:t>
      </w:r>
      <w:r>
        <w:rPr>
          <w:b/>
          <w:w w:val="95"/>
        </w:rPr>
        <w:t>plans</w:t>
      </w:r>
      <w:r>
        <w:rPr>
          <w:b/>
          <w:spacing w:val="-9"/>
          <w:w w:val="95"/>
        </w:rPr>
        <w:t xml:space="preserve"> </w:t>
      </w:r>
      <w:r>
        <w:rPr>
          <w:b/>
          <w:w w:val="95"/>
        </w:rPr>
        <w:t>to</w:t>
      </w:r>
      <w:r>
        <w:rPr>
          <w:b/>
          <w:spacing w:val="-8"/>
          <w:w w:val="95"/>
        </w:rPr>
        <w:t xml:space="preserve"> </w:t>
      </w:r>
      <w:r>
        <w:rPr>
          <w:b/>
          <w:w w:val="95"/>
        </w:rPr>
        <w:t>engage</w:t>
      </w:r>
      <w:r>
        <w:rPr>
          <w:b/>
          <w:spacing w:val="-9"/>
          <w:w w:val="95"/>
        </w:rPr>
        <w:t xml:space="preserve"> </w:t>
      </w:r>
      <w:r>
        <w:rPr>
          <w:b/>
          <w:w w:val="95"/>
        </w:rPr>
        <w:t>in</w:t>
      </w:r>
      <w:r>
        <w:rPr>
          <w:b/>
          <w:spacing w:val="-8"/>
          <w:w w:val="95"/>
        </w:rPr>
        <w:t xml:space="preserve"> </w:t>
      </w:r>
      <w:r>
        <w:rPr>
          <w:b/>
          <w:w w:val="95"/>
        </w:rPr>
        <w:t>an</w:t>
      </w:r>
      <w:r>
        <w:rPr>
          <w:b/>
          <w:spacing w:val="-8"/>
          <w:w w:val="95"/>
        </w:rPr>
        <w:t xml:space="preserve"> </w:t>
      </w:r>
      <w:r>
        <w:rPr>
          <w:b/>
          <w:w w:val="95"/>
        </w:rPr>
        <w:t>activity</w:t>
      </w:r>
      <w:r>
        <w:rPr>
          <w:b/>
          <w:spacing w:val="-9"/>
          <w:w w:val="95"/>
        </w:rPr>
        <w:t xml:space="preserve"> </w:t>
      </w:r>
      <w:r>
        <w:rPr>
          <w:b/>
          <w:w w:val="95"/>
        </w:rPr>
        <w:t>that</w:t>
      </w:r>
      <w:r>
        <w:rPr>
          <w:b/>
          <w:spacing w:val="-9"/>
          <w:w w:val="95"/>
        </w:rPr>
        <w:t xml:space="preserve"> </w:t>
      </w:r>
      <w:r>
        <w:rPr>
          <w:b/>
          <w:w w:val="95"/>
        </w:rPr>
        <w:t>qualifies</w:t>
      </w:r>
      <w:r>
        <w:rPr>
          <w:b/>
          <w:spacing w:val="-8"/>
          <w:w w:val="95"/>
        </w:rPr>
        <w:t xml:space="preserve"> </w:t>
      </w:r>
      <w:r>
        <w:rPr>
          <w:b/>
          <w:w w:val="95"/>
        </w:rPr>
        <w:t>as</w:t>
      </w:r>
      <w:r>
        <w:rPr>
          <w:b/>
          <w:spacing w:val="-8"/>
          <w:w w:val="95"/>
        </w:rPr>
        <w:t xml:space="preserve"> </w:t>
      </w:r>
      <w:r>
        <w:rPr>
          <w:b/>
          <w:w w:val="95"/>
        </w:rPr>
        <w:t>“research</w:t>
      </w:r>
      <w:r>
        <w:rPr>
          <w:b/>
          <w:spacing w:val="-8"/>
          <w:w w:val="95"/>
        </w:rPr>
        <w:t xml:space="preserve"> </w:t>
      </w:r>
      <w:r>
        <w:rPr>
          <w:b/>
          <w:w w:val="95"/>
        </w:rPr>
        <w:t xml:space="preserve">involving </w:t>
      </w:r>
      <w:r>
        <w:rPr>
          <w:b/>
        </w:rPr>
        <w:t>human subjects” requires Institutional Review Board (IRB) review and approval prior to commencement</w:t>
      </w:r>
      <w:r>
        <w:rPr>
          <w:b/>
          <w:spacing w:val="-19"/>
        </w:rPr>
        <w:t xml:space="preserve"> </w:t>
      </w:r>
      <w:r>
        <w:rPr>
          <w:b/>
        </w:rPr>
        <w:t>of</w:t>
      </w:r>
      <w:r>
        <w:rPr>
          <w:b/>
          <w:spacing w:val="-19"/>
        </w:rPr>
        <w:t xml:space="preserve"> </w:t>
      </w:r>
      <w:r>
        <w:rPr>
          <w:b/>
        </w:rPr>
        <w:t>the</w:t>
      </w:r>
      <w:r>
        <w:rPr>
          <w:b/>
          <w:spacing w:val="-20"/>
        </w:rPr>
        <w:t xml:space="preserve"> </w:t>
      </w:r>
      <w:r>
        <w:rPr>
          <w:b/>
        </w:rPr>
        <w:t>re</w:t>
      </w:r>
      <w:r>
        <w:rPr>
          <w:b/>
        </w:rPr>
        <w:t>search</w:t>
      </w:r>
      <w:r>
        <w:t>.</w:t>
      </w:r>
    </w:p>
    <w:p w:rsidR="00A1499A" w:rsidRDefault="00A1499A">
      <w:pPr>
        <w:pStyle w:val="BodyText"/>
        <w:spacing w:before="4"/>
        <w:rPr>
          <w:sz w:val="23"/>
        </w:rPr>
      </w:pPr>
    </w:p>
    <w:p w:rsidR="00A1499A" w:rsidRDefault="009D3284">
      <w:pPr>
        <w:pStyle w:val="BodyText"/>
        <w:spacing w:line="252" w:lineRule="auto"/>
        <w:ind w:left="139" w:right="459" w:hanging="1"/>
        <w:jc w:val="both"/>
      </w:pPr>
      <w:r>
        <w:rPr>
          <w:b/>
          <w:w w:val="95"/>
        </w:rPr>
        <w:t>Institutional</w:t>
      </w:r>
      <w:r>
        <w:rPr>
          <w:b/>
          <w:spacing w:val="-39"/>
          <w:w w:val="95"/>
        </w:rPr>
        <w:t xml:space="preserve"> </w:t>
      </w:r>
      <w:r>
        <w:rPr>
          <w:b/>
          <w:w w:val="95"/>
        </w:rPr>
        <w:t>Review</w:t>
      </w:r>
      <w:r>
        <w:rPr>
          <w:b/>
          <w:spacing w:val="-38"/>
          <w:w w:val="95"/>
        </w:rPr>
        <w:t xml:space="preserve"> </w:t>
      </w:r>
      <w:r>
        <w:rPr>
          <w:b/>
          <w:w w:val="95"/>
        </w:rPr>
        <w:t>Board</w:t>
      </w:r>
      <w:r>
        <w:rPr>
          <w:b/>
          <w:spacing w:val="-38"/>
          <w:w w:val="95"/>
        </w:rPr>
        <w:t xml:space="preserve"> </w:t>
      </w:r>
      <w:r>
        <w:rPr>
          <w:b/>
          <w:w w:val="95"/>
        </w:rPr>
        <w:t>(IRB)</w:t>
      </w:r>
      <w:r>
        <w:rPr>
          <w:b/>
          <w:spacing w:val="-38"/>
          <w:w w:val="95"/>
        </w:rPr>
        <w:t xml:space="preserve"> </w:t>
      </w:r>
      <w:r>
        <w:rPr>
          <w:w w:val="95"/>
        </w:rPr>
        <w:t>is</w:t>
      </w:r>
      <w:r>
        <w:rPr>
          <w:spacing w:val="-38"/>
          <w:w w:val="95"/>
        </w:rPr>
        <w:t xml:space="preserve"> </w:t>
      </w:r>
      <w:r>
        <w:rPr>
          <w:w w:val="95"/>
        </w:rPr>
        <w:t>an</w:t>
      </w:r>
      <w:r>
        <w:rPr>
          <w:spacing w:val="-39"/>
          <w:w w:val="95"/>
        </w:rPr>
        <w:t xml:space="preserve"> </w:t>
      </w:r>
      <w:r>
        <w:rPr>
          <w:w w:val="95"/>
        </w:rPr>
        <w:t>administrative</w:t>
      </w:r>
      <w:r>
        <w:rPr>
          <w:spacing w:val="-38"/>
          <w:w w:val="95"/>
        </w:rPr>
        <w:t xml:space="preserve"> </w:t>
      </w:r>
      <w:r>
        <w:rPr>
          <w:w w:val="95"/>
        </w:rPr>
        <w:t>body</w:t>
      </w:r>
      <w:r>
        <w:rPr>
          <w:spacing w:val="-37"/>
          <w:w w:val="95"/>
        </w:rPr>
        <w:t xml:space="preserve"> </w:t>
      </w:r>
      <w:r>
        <w:rPr>
          <w:w w:val="95"/>
        </w:rPr>
        <w:t>established</w:t>
      </w:r>
      <w:r>
        <w:rPr>
          <w:spacing w:val="-39"/>
          <w:w w:val="95"/>
        </w:rPr>
        <w:t xml:space="preserve"> </w:t>
      </w:r>
      <w:r>
        <w:rPr>
          <w:w w:val="95"/>
        </w:rPr>
        <w:t>by</w:t>
      </w:r>
      <w:r>
        <w:rPr>
          <w:spacing w:val="-38"/>
          <w:w w:val="95"/>
        </w:rPr>
        <w:t xml:space="preserve"> </w:t>
      </w:r>
      <w:r>
        <w:rPr>
          <w:w w:val="95"/>
        </w:rPr>
        <w:t>a</w:t>
      </w:r>
      <w:r>
        <w:rPr>
          <w:spacing w:val="-37"/>
          <w:w w:val="95"/>
        </w:rPr>
        <w:t xml:space="preserve"> </w:t>
      </w:r>
      <w:r>
        <w:rPr>
          <w:w w:val="95"/>
        </w:rPr>
        <w:t>local</w:t>
      </w:r>
      <w:r>
        <w:rPr>
          <w:spacing w:val="-38"/>
          <w:w w:val="95"/>
        </w:rPr>
        <w:t xml:space="preserve"> </w:t>
      </w:r>
      <w:r>
        <w:rPr>
          <w:w w:val="95"/>
        </w:rPr>
        <w:t>institution</w:t>
      </w:r>
      <w:r>
        <w:rPr>
          <w:spacing w:val="-37"/>
          <w:w w:val="95"/>
        </w:rPr>
        <w:t xml:space="preserve"> </w:t>
      </w:r>
      <w:r>
        <w:rPr>
          <w:w w:val="95"/>
        </w:rPr>
        <w:t>to</w:t>
      </w:r>
      <w:r>
        <w:rPr>
          <w:spacing w:val="-38"/>
          <w:w w:val="95"/>
        </w:rPr>
        <w:t xml:space="preserve"> </w:t>
      </w:r>
      <w:r>
        <w:rPr>
          <w:w w:val="95"/>
        </w:rPr>
        <w:t>protect the</w:t>
      </w:r>
      <w:r>
        <w:rPr>
          <w:spacing w:val="-8"/>
          <w:w w:val="95"/>
        </w:rPr>
        <w:t xml:space="preserve"> </w:t>
      </w:r>
      <w:r>
        <w:rPr>
          <w:w w:val="95"/>
        </w:rPr>
        <w:t>rights</w:t>
      </w:r>
      <w:r>
        <w:rPr>
          <w:spacing w:val="-7"/>
          <w:w w:val="95"/>
        </w:rPr>
        <w:t xml:space="preserve"> </w:t>
      </w:r>
      <w:r>
        <w:rPr>
          <w:w w:val="95"/>
        </w:rPr>
        <w:t>and</w:t>
      </w:r>
      <w:r>
        <w:rPr>
          <w:spacing w:val="-8"/>
          <w:w w:val="95"/>
        </w:rPr>
        <w:t xml:space="preserve"> </w:t>
      </w:r>
      <w:r>
        <w:rPr>
          <w:w w:val="95"/>
        </w:rPr>
        <w:t>welfare</w:t>
      </w:r>
      <w:r>
        <w:rPr>
          <w:spacing w:val="-8"/>
          <w:w w:val="95"/>
        </w:rPr>
        <w:t xml:space="preserve"> </w:t>
      </w:r>
      <w:r>
        <w:rPr>
          <w:w w:val="95"/>
        </w:rPr>
        <w:t>of</w:t>
      </w:r>
      <w:r>
        <w:rPr>
          <w:spacing w:val="-7"/>
          <w:w w:val="95"/>
        </w:rPr>
        <w:t xml:space="preserve"> </w:t>
      </w:r>
      <w:r>
        <w:rPr>
          <w:w w:val="95"/>
        </w:rPr>
        <w:t>human</w:t>
      </w:r>
      <w:r>
        <w:rPr>
          <w:spacing w:val="-8"/>
          <w:w w:val="95"/>
        </w:rPr>
        <w:t xml:space="preserve"> </w:t>
      </w:r>
      <w:r>
        <w:rPr>
          <w:w w:val="95"/>
        </w:rPr>
        <w:t>subjects</w:t>
      </w:r>
      <w:r>
        <w:rPr>
          <w:spacing w:val="-7"/>
          <w:w w:val="95"/>
        </w:rPr>
        <w:t xml:space="preserve"> </w:t>
      </w:r>
      <w:r>
        <w:rPr>
          <w:w w:val="95"/>
        </w:rPr>
        <w:t>recruited</w:t>
      </w:r>
      <w:r>
        <w:rPr>
          <w:spacing w:val="-8"/>
          <w:w w:val="95"/>
        </w:rPr>
        <w:t xml:space="preserve"> </w:t>
      </w:r>
      <w:r>
        <w:rPr>
          <w:w w:val="95"/>
        </w:rPr>
        <w:t>to</w:t>
      </w:r>
      <w:r>
        <w:rPr>
          <w:spacing w:val="-7"/>
          <w:w w:val="95"/>
        </w:rPr>
        <w:t xml:space="preserve"> </w:t>
      </w:r>
      <w:r>
        <w:rPr>
          <w:w w:val="95"/>
        </w:rPr>
        <w:t>participate</w:t>
      </w:r>
      <w:r>
        <w:rPr>
          <w:spacing w:val="-7"/>
          <w:w w:val="95"/>
        </w:rPr>
        <w:t xml:space="preserve"> </w:t>
      </w:r>
      <w:r>
        <w:rPr>
          <w:w w:val="95"/>
        </w:rPr>
        <w:t>in</w:t>
      </w:r>
      <w:r>
        <w:rPr>
          <w:spacing w:val="-7"/>
          <w:w w:val="95"/>
        </w:rPr>
        <w:t xml:space="preserve"> </w:t>
      </w:r>
      <w:r>
        <w:rPr>
          <w:w w:val="95"/>
        </w:rPr>
        <w:t>research</w:t>
      </w:r>
      <w:r>
        <w:rPr>
          <w:spacing w:val="-8"/>
          <w:w w:val="95"/>
        </w:rPr>
        <w:t xml:space="preserve"> </w:t>
      </w:r>
      <w:r>
        <w:rPr>
          <w:w w:val="95"/>
        </w:rPr>
        <w:t>activities</w:t>
      </w:r>
      <w:r>
        <w:rPr>
          <w:spacing w:val="-6"/>
          <w:w w:val="95"/>
        </w:rPr>
        <w:t xml:space="preserve"> </w:t>
      </w:r>
      <w:r>
        <w:rPr>
          <w:w w:val="95"/>
        </w:rPr>
        <w:t xml:space="preserve">conducted </w:t>
      </w:r>
      <w:r>
        <w:t>under</w:t>
      </w:r>
      <w:r>
        <w:rPr>
          <w:spacing w:val="-19"/>
        </w:rPr>
        <w:t xml:space="preserve"> </w:t>
      </w:r>
      <w:r>
        <w:t>the</w:t>
      </w:r>
      <w:r>
        <w:rPr>
          <w:spacing w:val="-19"/>
        </w:rPr>
        <w:t xml:space="preserve"> </w:t>
      </w:r>
      <w:r>
        <w:t>auspices</w:t>
      </w:r>
      <w:r>
        <w:rPr>
          <w:spacing w:val="-19"/>
        </w:rPr>
        <w:t xml:space="preserve"> </w:t>
      </w:r>
      <w:r>
        <w:t>of</w:t>
      </w:r>
      <w:r>
        <w:rPr>
          <w:spacing w:val="-20"/>
        </w:rPr>
        <w:t xml:space="preserve"> </w:t>
      </w:r>
      <w:r>
        <w:t>the</w:t>
      </w:r>
      <w:r>
        <w:rPr>
          <w:spacing w:val="-20"/>
        </w:rPr>
        <w:t xml:space="preserve"> </w:t>
      </w:r>
      <w:r>
        <w:t>institution.</w:t>
      </w:r>
    </w:p>
    <w:p w:rsidR="00A1499A" w:rsidRDefault="00A1499A">
      <w:pPr>
        <w:pStyle w:val="BodyText"/>
        <w:spacing w:before="3"/>
        <w:rPr>
          <w:sz w:val="23"/>
        </w:rPr>
      </w:pPr>
    </w:p>
    <w:p w:rsidR="00A1499A" w:rsidRDefault="009D3284">
      <w:pPr>
        <w:pStyle w:val="BodyText"/>
        <w:spacing w:line="252" w:lineRule="auto"/>
        <w:ind w:left="139" w:right="460" w:hanging="1"/>
        <w:jc w:val="both"/>
      </w:pPr>
      <w:r>
        <w:rPr>
          <w:b/>
          <w:w w:val="95"/>
        </w:rPr>
        <w:t>Interaction</w:t>
      </w:r>
      <w:r>
        <w:rPr>
          <w:w w:val="95"/>
        </w:rPr>
        <w:t>: Includes communication or interpersonal contact between an Investigator or</w:t>
      </w:r>
      <w:r>
        <w:rPr>
          <w:spacing w:val="-20"/>
          <w:w w:val="95"/>
        </w:rPr>
        <w:t xml:space="preserve"> </w:t>
      </w:r>
      <w:r>
        <w:rPr>
          <w:w w:val="95"/>
        </w:rPr>
        <w:t xml:space="preserve">his/her </w:t>
      </w:r>
      <w:r>
        <w:t>research</w:t>
      </w:r>
      <w:r>
        <w:rPr>
          <w:spacing w:val="-35"/>
        </w:rPr>
        <w:t xml:space="preserve"> </w:t>
      </w:r>
      <w:r>
        <w:t>staff</w:t>
      </w:r>
      <w:r>
        <w:rPr>
          <w:spacing w:val="-34"/>
        </w:rPr>
        <w:t xml:space="preserve"> </w:t>
      </w:r>
      <w:r>
        <w:t>and</w:t>
      </w:r>
      <w:r>
        <w:rPr>
          <w:spacing w:val="-34"/>
        </w:rPr>
        <w:t xml:space="preserve"> </w:t>
      </w:r>
      <w:r>
        <w:t>the</w:t>
      </w:r>
      <w:r>
        <w:rPr>
          <w:spacing w:val="-33"/>
        </w:rPr>
        <w:t xml:space="preserve"> </w:t>
      </w:r>
      <w:r>
        <w:t>research</w:t>
      </w:r>
      <w:r>
        <w:rPr>
          <w:spacing w:val="-35"/>
        </w:rPr>
        <w:t xml:space="preserve"> </w:t>
      </w:r>
      <w:r>
        <w:t>participant</w:t>
      </w:r>
      <w:r>
        <w:rPr>
          <w:spacing w:val="-34"/>
        </w:rPr>
        <w:t xml:space="preserve"> </w:t>
      </w:r>
      <w:r>
        <w:t>or</w:t>
      </w:r>
      <w:r>
        <w:rPr>
          <w:spacing w:val="-33"/>
        </w:rPr>
        <w:t xml:space="preserve"> </w:t>
      </w:r>
      <w:r>
        <w:t>their</w:t>
      </w:r>
      <w:r>
        <w:rPr>
          <w:spacing w:val="-34"/>
        </w:rPr>
        <w:t xml:space="preserve"> </w:t>
      </w:r>
      <w:r>
        <w:t>private</w:t>
      </w:r>
      <w:r>
        <w:rPr>
          <w:spacing w:val="-34"/>
        </w:rPr>
        <w:t xml:space="preserve"> </w:t>
      </w:r>
      <w:r>
        <w:t>identifiable</w:t>
      </w:r>
      <w:r>
        <w:rPr>
          <w:spacing w:val="-34"/>
        </w:rPr>
        <w:t xml:space="preserve"> </w:t>
      </w:r>
      <w:r>
        <w:t>information.</w:t>
      </w:r>
    </w:p>
    <w:p w:rsidR="00A1499A" w:rsidRDefault="00A1499A">
      <w:pPr>
        <w:pStyle w:val="BodyText"/>
        <w:spacing w:before="2"/>
        <w:rPr>
          <w:sz w:val="23"/>
        </w:rPr>
      </w:pPr>
    </w:p>
    <w:p w:rsidR="00A1499A" w:rsidRDefault="009D3284">
      <w:pPr>
        <w:pStyle w:val="BodyText"/>
        <w:spacing w:line="252" w:lineRule="auto"/>
        <w:ind w:left="139" w:right="459" w:hanging="1"/>
        <w:jc w:val="both"/>
      </w:pPr>
      <w:r>
        <w:rPr>
          <w:b/>
          <w:w w:val="95"/>
        </w:rPr>
        <w:t>Intervention</w:t>
      </w:r>
      <w:r>
        <w:rPr>
          <w:w w:val="95"/>
        </w:rPr>
        <w:t>:</w:t>
      </w:r>
      <w:r>
        <w:rPr>
          <w:spacing w:val="-35"/>
          <w:w w:val="95"/>
        </w:rPr>
        <w:t xml:space="preserve"> </w:t>
      </w:r>
      <w:r>
        <w:rPr>
          <w:w w:val="95"/>
        </w:rPr>
        <w:t>Includes</w:t>
      </w:r>
      <w:r>
        <w:rPr>
          <w:spacing w:val="-35"/>
          <w:w w:val="95"/>
        </w:rPr>
        <w:t xml:space="preserve"> </w:t>
      </w:r>
      <w:r>
        <w:rPr>
          <w:w w:val="95"/>
        </w:rPr>
        <w:t>both</w:t>
      </w:r>
      <w:r>
        <w:rPr>
          <w:spacing w:val="-34"/>
          <w:w w:val="95"/>
        </w:rPr>
        <w:t xml:space="preserve"> </w:t>
      </w:r>
      <w:r>
        <w:rPr>
          <w:w w:val="95"/>
        </w:rPr>
        <w:t>physical</w:t>
      </w:r>
      <w:r>
        <w:rPr>
          <w:spacing w:val="-35"/>
          <w:w w:val="95"/>
        </w:rPr>
        <w:t xml:space="preserve"> </w:t>
      </w:r>
      <w:r>
        <w:rPr>
          <w:w w:val="95"/>
        </w:rPr>
        <w:t>procedures</w:t>
      </w:r>
      <w:r>
        <w:rPr>
          <w:spacing w:val="-35"/>
          <w:w w:val="95"/>
        </w:rPr>
        <w:t xml:space="preserve"> </w:t>
      </w:r>
      <w:r>
        <w:rPr>
          <w:w w:val="95"/>
        </w:rPr>
        <w:t>by</w:t>
      </w:r>
      <w:r>
        <w:rPr>
          <w:spacing w:val="-34"/>
          <w:w w:val="95"/>
        </w:rPr>
        <w:t xml:space="preserve"> </w:t>
      </w:r>
      <w:r>
        <w:rPr>
          <w:w w:val="95"/>
        </w:rPr>
        <w:t>which</w:t>
      </w:r>
      <w:r>
        <w:rPr>
          <w:spacing w:val="-35"/>
          <w:w w:val="95"/>
        </w:rPr>
        <w:t xml:space="preserve"> </w:t>
      </w:r>
      <w:r>
        <w:rPr>
          <w:w w:val="95"/>
        </w:rPr>
        <w:t>data</w:t>
      </w:r>
      <w:r>
        <w:rPr>
          <w:spacing w:val="-35"/>
          <w:w w:val="95"/>
        </w:rPr>
        <w:t xml:space="preserve"> </w:t>
      </w:r>
      <w:r>
        <w:rPr>
          <w:w w:val="95"/>
        </w:rPr>
        <w:t>are</w:t>
      </w:r>
      <w:r>
        <w:rPr>
          <w:spacing w:val="-34"/>
          <w:w w:val="95"/>
        </w:rPr>
        <w:t xml:space="preserve"> </w:t>
      </w:r>
      <w:r>
        <w:rPr>
          <w:w w:val="95"/>
        </w:rPr>
        <w:t>gathered</w:t>
      </w:r>
      <w:r>
        <w:rPr>
          <w:spacing w:val="-35"/>
          <w:w w:val="95"/>
        </w:rPr>
        <w:t xml:space="preserve"> </w:t>
      </w:r>
      <w:r>
        <w:rPr>
          <w:w w:val="95"/>
        </w:rPr>
        <w:t>(e.g.,</w:t>
      </w:r>
      <w:r>
        <w:rPr>
          <w:spacing w:val="-35"/>
          <w:w w:val="95"/>
        </w:rPr>
        <w:t xml:space="preserve"> </w:t>
      </w:r>
      <w:r>
        <w:rPr>
          <w:w w:val="95"/>
        </w:rPr>
        <w:t>venipuncture)</w:t>
      </w:r>
      <w:r>
        <w:rPr>
          <w:spacing w:val="-35"/>
          <w:w w:val="95"/>
        </w:rPr>
        <w:t xml:space="preserve"> </w:t>
      </w:r>
      <w:r>
        <w:rPr>
          <w:w w:val="95"/>
        </w:rPr>
        <w:t xml:space="preserve">and </w:t>
      </w:r>
      <w:r>
        <w:t>manipulations</w:t>
      </w:r>
      <w:r>
        <w:rPr>
          <w:spacing w:val="-35"/>
        </w:rPr>
        <w:t xml:space="preserve"> </w:t>
      </w:r>
      <w:r>
        <w:t>of</w:t>
      </w:r>
      <w:r>
        <w:rPr>
          <w:spacing w:val="-34"/>
        </w:rPr>
        <w:t xml:space="preserve"> </w:t>
      </w:r>
      <w:r>
        <w:t>the</w:t>
      </w:r>
      <w:r>
        <w:rPr>
          <w:spacing w:val="-34"/>
        </w:rPr>
        <w:t xml:space="preserve"> </w:t>
      </w:r>
      <w:r>
        <w:t>subjects’</w:t>
      </w:r>
      <w:r>
        <w:rPr>
          <w:spacing w:val="-35"/>
        </w:rPr>
        <w:t xml:space="preserve"> </w:t>
      </w:r>
      <w:r>
        <w:t>environment</w:t>
      </w:r>
      <w:r>
        <w:rPr>
          <w:spacing w:val="-35"/>
        </w:rPr>
        <w:t xml:space="preserve"> </w:t>
      </w:r>
      <w:r>
        <w:t>that</w:t>
      </w:r>
      <w:r>
        <w:rPr>
          <w:spacing w:val="-34"/>
        </w:rPr>
        <w:t xml:space="preserve"> </w:t>
      </w:r>
      <w:r>
        <w:t>are</w:t>
      </w:r>
      <w:r>
        <w:rPr>
          <w:spacing w:val="-36"/>
        </w:rPr>
        <w:t xml:space="preserve"> </w:t>
      </w:r>
      <w:r>
        <w:t>performed</w:t>
      </w:r>
      <w:r>
        <w:rPr>
          <w:spacing w:val="-34"/>
        </w:rPr>
        <w:t xml:space="preserve"> </w:t>
      </w:r>
      <w:r>
        <w:t>for</w:t>
      </w:r>
      <w:r>
        <w:rPr>
          <w:spacing w:val="-34"/>
        </w:rPr>
        <w:t xml:space="preserve"> </w:t>
      </w:r>
      <w:r>
        <w:t>research</w:t>
      </w:r>
      <w:r>
        <w:rPr>
          <w:spacing w:val="-35"/>
        </w:rPr>
        <w:t xml:space="preserve"> </w:t>
      </w:r>
      <w:r>
        <w:t>purposes.</w:t>
      </w:r>
    </w:p>
    <w:p w:rsidR="00A1499A" w:rsidRDefault="00A1499A">
      <w:pPr>
        <w:pStyle w:val="BodyText"/>
        <w:spacing w:before="2"/>
        <w:rPr>
          <w:sz w:val="23"/>
        </w:rPr>
      </w:pPr>
    </w:p>
    <w:p w:rsidR="00A1499A" w:rsidRDefault="009D3284">
      <w:pPr>
        <w:pStyle w:val="BodyText"/>
        <w:spacing w:line="252" w:lineRule="auto"/>
        <w:ind w:left="139" w:right="458" w:hanging="1"/>
        <w:jc w:val="both"/>
      </w:pPr>
      <w:r>
        <w:rPr>
          <w:b/>
        </w:rPr>
        <w:t>Private</w:t>
      </w:r>
      <w:r>
        <w:rPr>
          <w:b/>
          <w:spacing w:val="-12"/>
        </w:rPr>
        <w:t xml:space="preserve"> </w:t>
      </w:r>
      <w:r>
        <w:rPr>
          <w:b/>
        </w:rPr>
        <w:t>Information</w:t>
      </w:r>
      <w:r>
        <w:t>:</w:t>
      </w:r>
      <w:r>
        <w:rPr>
          <w:spacing w:val="-11"/>
        </w:rPr>
        <w:t xml:space="preserve"> </w:t>
      </w:r>
      <w:r>
        <w:t>Includes</w:t>
      </w:r>
      <w:r>
        <w:rPr>
          <w:spacing w:val="-11"/>
        </w:rPr>
        <w:t xml:space="preserve"> </w:t>
      </w:r>
      <w:r>
        <w:t>information</w:t>
      </w:r>
      <w:r>
        <w:rPr>
          <w:spacing w:val="-11"/>
        </w:rPr>
        <w:t xml:space="preserve"> </w:t>
      </w:r>
      <w:r>
        <w:t>about</w:t>
      </w:r>
      <w:r>
        <w:rPr>
          <w:spacing w:val="-12"/>
        </w:rPr>
        <w:t xml:space="preserve"> </w:t>
      </w:r>
      <w:r>
        <w:t>behavior</w:t>
      </w:r>
      <w:r>
        <w:rPr>
          <w:spacing w:val="-12"/>
        </w:rPr>
        <w:t xml:space="preserve"> </w:t>
      </w:r>
      <w:r>
        <w:t>that</w:t>
      </w:r>
      <w:r>
        <w:rPr>
          <w:spacing w:val="-12"/>
        </w:rPr>
        <w:t xml:space="preserve"> </w:t>
      </w:r>
      <w:r>
        <w:t>occurs</w:t>
      </w:r>
      <w:r>
        <w:rPr>
          <w:spacing w:val="-11"/>
        </w:rPr>
        <w:t xml:space="preserve"> </w:t>
      </w:r>
      <w:r>
        <w:t>in</w:t>
      </w:r>
      <w:r>
        <w:rPr>
          <w:spacing w:val="-11"/>
        </w:rPr>
        <w:t xml:space="preserve"> </w:t>
      </w:r>
      <w:r>
        <w:t>a</w:t>
      </w:r>
      <w:r>
        <w:rPr>
          <w:spacing w:val="-12"/>
        </w:rPr>
        <w:t xml:space="preserve"> </w:t>
      </w:r>
      <w:r>
        <w:t>setting</w:t>
      </w:r>
      <w:r>
        <w:rPr>
          <w:spacing w:val="-11"/>
        </w:rPr>
        <w:t xml:space="preserve"> </w:t>
      </w:r>
      <w:r>
        <w:t>in</w:t>
      </w:r>
      <w:r>
        <w:rPr>
          <w:spacing w:val="-11"/>
        </w:rPr>
        <w:t xml:space="preserve"> </w:t>
      </w:r>
      <w:r>
        <w:t>which</w:t>
      </w:r>
      <w:r>
        <w:rPr>
          <w:spacing w:val="-12"/>
        </w:rPr>
        <w:t xml:space="preserve"> </w:t>
      </w:r>
      <w:r>
        <w:t>an individual can reasonably expect that no observation or recording is taking place. It</w:t>
      </w:r>
      <w:r>
        <w:rPr>
          <w:spacing w:val="-38"/>
        </w:rPr>
        <w:t xml:space="preserve"> </w:t>
      </w:r>
      <w:r>
        <w:t xml:space="preserve">includes </w:t>
      </w:r>
      <w:r>
        <w:rPr>
          <w:w w:val="95"/>
        </w:rPr>
        <w:t>information,</w:t>
      </w:r>
      <w:r>
        <w:rPr>
          <w:spacing w:val="-15"/>
          <w:w w:val="95"/>
        </w:rPr>
        <w:t xml:space="preserve"> </w:t>
      </w:r>
      <w:r>
        <w:rPr>
          <w:w w:val="95"/>
        </w:rPr>
        <w:t>which</w:t>
      </w:r>
      <w:r>
        <w:rPr>
          <w:spacing w:val="-16"/>
          <w:w w:val="95"/>
        </w:rPr>
        <w:t xml:space="preserve"> </w:t>
      </w:r>
      <w:r>
        <w:rPr>
          <w:w w:val="95"/>
        </w:rPr>
        <w:t>has</w:t>
      </w:r>
      <w:r>
        <w:rPr>
          <w:spacing w:val="-15"/>
          <w:w w:val="95"/>
        </w:rPr>
        <w:t xml:space="preserve"> </w:t>
      </w:r>
      <w:r>
        <w:rPr>
          <w:w w:val="95"/>
        </w:rPr>
        <w:t>been</w:t>
      </w:r>
      <w:r>
        <w:rPr>
          <w:spacing w:val="-17"/>
          <w:w w:val="95"/>
        </w:rPr>
        <w:t xml:space="preserve"> </w:t>
      </w:r>
      <w:r>
        <w:rPr>
          <w:w w:val="95"/>
        </w:rPr>
        <w:t>provided</w:t>
      </w:r>
      <w:r>
        <w:rPr>
          <w:spacing w:val="-15"/>
          <w:w w:val="95"/>
        </w:rPr>
        <w:t xml:space="preserve"> </w:t>
      </w:r>
      <w:r>
        <w:rPr>
          <w:w w:val="95"/>
        </w:rPr>
        <w:t>for</w:t>
      </w:r>
      <w:r>
        <w:rPr>
          <w:spacing w:val="-15"/>
          <w:w w:val="95"/>
        </w:rPr>
        <w:t xml:space="preserve"> </w:t>
      </w:r>
      <w:r>
        <w:rPr>
          <w:w w:val="95"/>
        </w:rPr>
        <w:t>specific</w:t>
      </w:r>
      <w:r>
        <w:rPr>
          <w:spacing w:val="-16"/>
          <w:w w:val="95"/>
        </w:rPr>
        <w:t xml:space="preserve"> </w:t>
      </w:r>
      <w:r>
        <w:rPr>
          <w:w w:val="95"/>
        </w:rPr>
        <w:t>purposes</w:t>
      </w:r>
      <w:r>
        <w:rPr>
          <w:spacing w:val="-16"/>
          <w:w w:val="95"/>
        </w:rPr>
        <w:t xml:space="preserve"> </w:t>
      </w:r>
      <w:r>
        <w:rPr>
          <w:w w:val="95"/>
        </w:rPr>
        <w:t>by</w:t>
      </w:r>
      <w:r>
        <w:rPr>
          <w:spacing w:val="-15"/>
          <w:w w:val="95"/>
        </w:rPr>
        <w:t xml:space="preserve"> </w:t>
      </w:r>
      <w:r>
        <w:rPr>
          <w:w w:val="95"/>
        </w:rPr>
        <w:t>an</w:t>
      </w:r>
      <w:r>
        <w:rPr>
          <w:spacing w:val="-17"/>
          <w:w w:val="95"/>
        </w:rPr>
        <w:t xml:space="preserve"> </w:t>
      </w:r>
      <w:r>
        <w:rPr>
          <w:w w:val="95"/>
        </w:rPr>
        <w:t>individual,</w:t>
      </w:r>
      <w:r>
        <w:rPr>
          <w:spacing w:val="-14"/>
          <w:w w:val="95"/>
        </w:rPr>
        <w:t xml:space="preserve"> </w:t>
      </w:r>
      <w:r>
        <w:rPr>
          <w:w w:val="95"/>
        </w:rPr>
        <w:t>and</w:t>
      </w:r>
      <w:r>
        <w:rPr>
          <w:spacing w:val="-17"/>
          <w:w w:val="95"/>
        </w:rPr>
        <w:t xml:space="preserve"> </w:t>
      </w:r>
      <w:r>
        <w:rPr>
          <w:w w:val="95"/>
        </w:rPr>
        <w:t>the</w:t>
      </w:r>
      <w:r>
        <w:rPr>
          <w:spacing w:val="-15"/>
          <w:w w:val="95"/>
        </w:rPr>
        <w:t xml:space="preserve"> </w:t>
      </w:r>
      <w:r>
        <w:rPr>
          <w:w w:val="95"/>
        </w:rPr>
        <w:t>individual</w:t>
      </w:r>
      <w:r>
        <w:rPr>
          <w:spacing w:val="-16"/>
          <w:w w:val="95"/>
        </w:rPr>
        <w:t xml:space="preserve"> </w:t>
      </w:r>
      <w:r>
        <w:rPr>
          <w:w w:val="95"/>
        </w:rPr>
        <w:t xml:space="preserve">can </w:t>
      </w:r>
      <w:r>
        <w:t>reasonably</w:t>
      </w:r>
      <w:r>
        <w:rPr>
          <w:spacing w:val="-31"/>
        </w:rPr>
        <w:t xml:space="preserve"> </w:t>
      </w:r>
      <w:r>
        <w:t>expect</w:t>
      </w:r>
      <w:r>
        <w:rPr>
          <w:spacing w:val="-30"/>
        </w:rPr>
        <w:t xml:space="preserve"> </w:t>
      </w:r>
      <w:r>
        <w:t>will</w:t>
      </w:r>
      <w:r>
        <w:rPr>
          <w:spacing w:val="-30"/>
        </w:rPr>
        <w:t xml:space="preserve"> </w:t>
      </w:r>
      <w:r>
        <w:t>not</w:t>
      </w:r>
      <w:r>
        <w:rPr>
          <w:spacing w:val="-30"/>
        </w:rPr>
        <w:t xml:space="preserve"> </w:t>
      </w:r>
      <w:r>
        <w:t>be</w:t>
      </w:r>
      <w:r>
        <w:rPr>
          <w:spacing w:val="-30"/>
        </w:rPr>
        <w:t xml:space="preserve"> </w:t>
      </w:r>
      <w:r>
        <w:t>made</w:t>
      </w:r>
      <w:r>
        <w:rPr>
          <w:spacing w:val="-30"/>
        </w:rPr>
        <w:t xml:space="preserve"> </w:t>
      </w:r>
      <w:r>
        <w:t>public</w:t>
      </w:r>
      <w:r>
        <w:rPr>
          <w:spacing w:val="-29"/>
        </w:rPr>
        <w:t xml:space="preserve"> </w:t>
      </w:r>
      <w:r>
        <w:t>(e.g.,</w:t>
      </w:r>
      <w:r>
        <w:rPr>
          <w:spacing w:val="-30"/>
        </w:rPr>
        <w:t xml:space="preserve"> </w:t>
      </w:r>
      <w:r>
        <w:t>a</w:t>
      </w:r>
      <w:r>
        <w:rPr>
          <w:spacing w:val="-29"/>
        </w:rPr>
        <w:t xml:space="preserve"> </w:t>
      </w:r>
      <w:r>
        <w:t>medical</w:t>
      </w:r>
      <w:r>
        <w:rPr>
          <w:spacing w:val="-31"/>
        </w:rPr>
        <w:t xml:space="preserve"> </w:t>
      </w:r>
      <w:r>
        <w:t>record).</w:t>
      </w:r>
      <w:r>
        <w:rPr>
          <w:spacing w:val="-30"/>
        </w:rPr>
        <w:t xml:space="preserve"> </w:t>
      </w:r>
      <w:r>
        <w:t>Private</w:t>
      </w:r>
      <w:r>
        <w:rPr>
          <w:spacing w:val="-30"/>
        </w:rPr>
        <w:t xml:space="preserve"> </w:t>
      </w:r>
      <w:r>
        <w:t>information</w:t>
      </w:r>
      <w:r>
        <w:rPr>
          <w:spacing w:val="-29"/>
        </w:rPr>
        <w:t xml:space="preserve"> </w:t>
      </w:r>
      <w:r>
        <w:t>must</w:t>
      </w:r>
      <w:r>
        <w:rPr>
          <w:spacing w:val="-30"/>
        </w:rPr>
        <w:t xml:space="preserve"> </w:t>
      </w:r>
      <w:r>
        <w:t>be individually</w:t>
      </w:r>
      <w:r>
        <w:rPr>
          <w:spacing w:val="-26"/>
        </w:rPr>
        <w:t xml:space="preserve"> </w:t>
      </w:r>
      <w:r>
        <w:t>identifiable</w:t>
      </w:r>
      <w:r>
        <w:rPr>
          <w:spacing w:val="-27"/>
        </w:rPr>
        <w:t xml:space="preserve"> </w:t>
      </w:r>
      <w:r>
        <w:t>(i.e.,</w:t>
      </w:r>
      <w:r>
        <w:rPr>
          <w:spacing w:val="-26"/>
        </w:rPr>
        <w:t xml:space="preserve"> </w:t>
      </w:r>
      <w:r>
        <w:t>the</w:t>
      </w:r>
      <w:r>
        <w:rPr>
          <w:spacing w:val="-27"/>
        </w:rPr>
        <w:t xml:space="preserve"> </w:t>
      </w:r>
      <w:r>
        <w:t>identity</w:t>
      </w:r>
      <w:r>
        <w:rPr>
          <w:spacing w:val="-27"/>
        </w:rPr>
        <w:t xml:space="preserve"> </w:t>
      </w:r>
      <w:r>
        <w:t>of</w:t>
      </w:r>
      <w:r>
        <w:rPr>
          <w:spacing w:val="-26"/>
        </w:rPr>
        <w:t xml:space="preserve"> </w:t>
      </w:r>
      <w:r>
        <w:t>the</w:t>
      </w:r>
      <w:r>
        <w:rPr>
          <w:spacing w:val="-26"/>
        </w:rPr>
        <w:t xml:space="preserve"> </w:t>
      </w:r>
      <w:r>
        <w:t>subject</w:t>
      </w:r>
      <w:r>
        <w:rPr>
          <w:spacing w:val="-27"/>
        </w:rPr>
        <w:t xml:space="preserve"> </w:t>
      </w:r>
      <w:r>
        <w:t>is</w:t>
      </w:r>
      <w:r>
        <w:rPr>
          <w:spacing w:val="-27"/>
        </w:rPr>
        <w:t xml:space="preserve"> </w:t>
      </w:r>
      <w:r>
        <w:t>or</w:t>
      </w:r>
      <w:r>
        <w:rPr>
          <w:spacing w:val="-26"/>
        </w:rPr>
        <w:t xml:space="preserve"> </w:t>
      </w:r>
      <w:r>
        <w:t>may</w:t>
      </w:r>
      <w:r>
        <w:rPr>
          <w:spacing w:val="-27"/>
        </w:rPr>
        <w:t xml:space="preserve"> </w:t>
      </w:r>
      <w:r>
        <w:t>readily</w:t>
      </w:r>
      <w:r>
        <w:rPr>
          <w:spacing w:val="-26"/>
        </w:rPr>
        <w:t xml:space="preserve"> </w:t>
      </w:r>
      <w:r>
        <w:t>be</w:t>
      </w:r>
      <w:r>
        <w:rPr>
          <w:spacing w:val="-27"/>
        </w:rPr>
        <w:t xml:space="preserve"> </w:t>
      </w:r>
      <w:r>
        <w:t>ascertained</w:t>
      </w:r>
      <w:r>
        <w:rPr>
          <w:spacing w:val="-27"/>
        </w:rPr>
        <w:t xml:space="preserve"> </w:t>
      </w:r>
      <w:r>
        <w:t>by</w:t>
      </w:r>
      <w:r>
        <w:rPr>
          <w:spacing w:val="-26"/>
        </w:rPr>
        <w:t xml:space="preserve"> </w:t>
      </w:r>
      <w:r>
        <w:t xml:space="preserve">the </w:t>
      </w:r>
      <w:r>
        <w:rPr>
          <w:w w:val="95"/>
        </w:rPr>
        <w:t>investigator</w:t>
      </w:r>
      <w:r>
        <w:rPr>
          <w:spacing w:val="-18"/>
          <w:w w:val="95"/>
        </w:rPr>
        <w:t xml:space="preserve"> </w:t>
      </w:r>
      <w:r>
        <w:rPr>
          <w:w w:val="95"/>
        </w:rPr>
        <w:t>or</w:t>
      </w:r>
      <w:r>
        <w:rPr>
          <w:spacing w:val="-18"/>
          <w:w w:val="95"/>
        </w:rPr>
        <w:t xml:space="preserve"> </w:t>
      </w:r>
      <w:r>
        <w:rPr>
          <w:w w:val="95"/>
        </w:rPr>
        <w:t>associated</w:t>
      </w:r>
      <w:r>
        <w:rPr>
          <w:spacing w:val="-19"/>
          <w:w w:val="95"/>
        </w:rPr>
        <w:t xml:space="preserve"> </w:t>
      </w:r>
      <w:r>
        <w:rPr>
          <w:w w:val="95"/>
        </w:rPr>
        <w:t>with</w:t>
      </w:r>
      <w:r>
        <w:rPr>
          <w:spacing w:val="-18"/>
          <w:w w:val="95"/>
        </w:rPr>
        <w:t xml:space="preserve"> </w:t>
      </w:r>
      <w:r>
        <w:rPr>
          <w:w w:val="95"/>
        </w:rPr>
        <w:t>the</w:t>
      </w:r>
      <w:r>
        <w:rPr>
          <w:spacing w:val="-18"/>
          <w:w w:val="95"/>
        </w:rPr>
        <w:t xml:space="preserve"> </w:t>
      </w:r>
      <w:r>
        <w:rPr>
          <w:w w:val="95"/>
        </w:rPr>
        <w:t>information)</w:t>
      </w:r>
      <w:r>
        <w:rPr>
          <w:spacing w:val="-19"/>
          <w:w w:val="95"/>
        </w:rPr>
        <w:t xml:space="preserve"> </w:t>
      </w:r>
      <w:r>
        <w:rPr>
          <w:w w:val="95"/>
        </w:rPr>
        <w:t>in</w:t>
      </w:r>
      <w:r>
        <w:rPr>
          <w:spacing w:val="-19"/>
          <w:w w:val="95"/>
        </w:rPr>
        <w:t xml:space="preserve"> </w:t>
      </w:r>
      <w:r>
        <w:rPr>
          <w:w w:val="95"/>
        </w:rPr>
        <w:t>order</w:t>
      </w:r>
      <w:r>
        <w:rPr>
          <w:spacing w:val="-18"/>
          <w:w w:val="95"/>
        </w:rPr>
        <w:t xml:space="preserve"> </w:t>
      </w:r>
      <w:r>
        <w:rPr>
          <w:w w:val="95"/>
        </w:rPr>
        <w:t>to</w:t>
      </w:r>
      <w:r>
        <w:rPr>
          <w:spacing w:val="-19"/>
          <w:w w:val="95"/>
        </w:rPr>
        <w:t xml:space="preserve"> </w:t>
      </w:r>
      <w:r>
        <w:rPr>
          <w:w w:val="95"/>
        </w:rPr>
        <w:t>be</w:t>
      </w:r>
      <w:r>
        <w:rPr>
          <w:spacing w:val="-18"/>
          <w:w w:val="95"/>
        </w:rPr>
        <w:t xml:space="preserve"> </w:t>
      </w:r>
      <w:r>
        <w:rPr>
          <w:w w:val="95"/>
        </w:rPr>
        <w:t>considered</w:t>
      </w:r>
      <w:r>
        <w:rPr>
          <w:spacing w:val="-19"/>
          <w:w w:val="95"/>
        </w:rPr>
        <w:t xml:space="preserve"> </w:t>
      </w:r>
      <w:r>
        <w:rPr>
          <w:w w:val="95"/>
        </w:rPr>
        <w:t>information</w:t>
      </w:r>
      <w:r>
        <w:rPr>
          <w:spacing w:val="-19"/>
          <w:w w:val="95"/>
        </w:rPr>
        <w:t xml:space="preserve"> </w:t>
      </w:r>
      <w:r>
        <w:rPr>
          <w:w w:val="95"/>
        </w:rPr>
        <w:t>to</w:t>
      </w:r>
      <w:r>
        <w:rPr>
          <w:spacing w:val="-18"/>
          <w:w w:val="95"/>
        </w:rPr>
        <w:t xml:space="preserve"> </w:t>
      </w:r>
      <w:r>
        <w:rPr>
          <w:w w:val="95"/>
        </w:rPr>
        <w:t xml:space="preserve">constitute </w:t>
      </w:r>
      <w:r>
        <w:t>research</w:t>
      </w:r>
      <w:r>
        <w:rPr>
          <w:spacing w:val="-21"/>
        </w:rPr>
        <w:t xml:space="preserve"> </w:t>
      </w:r>
      <w:r>
        <w:t>involving</w:t>
      </w:r>
      <w:r>
        <w:rPr>
          <w:spacing w:val="-20"/>
        </w:rPr>
        <w:t xml:space="preserve"> </w:t>
      </w:r>
      <w:r>
        <w:t>human</w:t>
      </w:r>
      <w:r>
        <w:rPr>
          <w:spacing w:val="-18"/>
        </w:rPr>
        <w:t xml:space="preserve"> </w:t>
      </w:r>
      <w:r>
        <w:t>participants.</w:t>
      </w:r>
    </w:p>
    <w:p w:rsidR="00A1499A" w:rsidRDefault="00A1499A">
      <w:pPr>
        <w:spacing w:line="252" w:lineRule="auto"/>
        <w:jc w:val="both"/>
        <w:sectPr w:rsidR="00A1499A">
          <w:pgSz w:w="12240" w:h="15840"/>
          <w:pgMar w:top="1660" w:right="1200" w:bottom="280" w:left="1300" w:header="720" w:footer="0" w:gutter="0"/>
          <w:cols w:space="720"/>
        </w:sectPr>
      </w:pPr>
    </w:p>
    <w:p w:rsidR="00A1499A" w:rsidRDefault="00A1499A">
      <w:pPr>
        <w:pStyle w:val="BodyText"/>
        <w:spacing w:before="9"/>
        <w:rPr>
          <w:sz w:val="19"/>
        </w:rPr>
      </w:pP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06"/>
        <w:gridCol w:w="4544"/>
      </w:tblGrid>
      <w:tr w:rsidR="00A1499A">
        <w:trPr>
          <w:trHeight w:val="689"/>
        </w:trPr>
        <w:tc>
          <w:tcPr>
            <w:tcW w:w="4906" w:type="dxa"/>
            <w:tcBorders>
              <w:bottom w:val="single" w:sz="6" w:space="0" w:color="000000"/>
              <w:right w:val="single" w:sz="6" w:space="0" w:color="000000"/>
            </w:tcBorders>
          </w:tcPr>
          <w:p w:rsidR="00A1499A" w:rsidRDefault="009D3284">
            <w:pPr>
              <w:pStyle w:val="TableParagraph"/>
              <w:rPr>
                <w:b/>
                <w:sz w:val="20"/>
              </w:rPr>
            </w:pPr>
            <w:r>
              <w:rPr>
                <w:b/>
                <w:sz w:val="20"/>
              </w:rPr>
              <w:t>DEPARTMENT:</w:t>
            </w:r>
          </w:p>
          <w:p w:rsidR="00A1499A" w:rsidRDefault="009D3284">
            <w:pPr>
              <w:pStyle w:val="TableParagraph"/>
              <w:spacing w:line="230" w:lineRule="atLeast"/>
              <w:ind w:right="1525"/>
              <w:rPr>
                <w:b/>
                <w:sz w:val="20"/>
              </w:rPr>
            </w:pPr>
            <w:r>
              <w:rPr>
                <w:b/>
                <w:sz w:val="20"/>
              </w:rPr>
              <w:t>Phoebe Putney Memorial Hospital Institution Review Board</w:t>
            </w:r>
          </w:p>
        </w:tc>
        <w:tc>
          <w:tcPr>
            <w:tcW w:w="4544" w:type="dxa"/>
            <w:tcBorders>
              <w:left w:val="single" w:sz="6" w:space="0" w:color="000000"/>
              <w:bottom w:val="single" w:sz="6" w:space="0" w:color="000000"/>
            </w:tcBorders>
          </w:tcPr>
          <w:p w:rsidR="00A1499A" w:rsidRDefault="009D3284">
            <w:pPr>
              <w:pStyle w:val="TableParagraph"/>
              <w:ind w:left="121"/>
              <w:rPr>
                <w:b/>
                <w:sz w:val="20"/>
              </w:rPr>
            </w:pPr>
            <w:r>
              <w:rPr>
                <w:b/>
                <w:sz w:val="20"/>
              </w:rPr>
              <w:t>POLICY DESCRIPTION:</w:t>
            </w:r>
          </w:p>
          <w:p w:rsidR="00A1499A" w:rsidRDefault="009D3284">
            <w:pPr>
              <w:pStyle w:val="TableParagraph"/>
              <w:spacing w:line="230" w:lineRule="atLeast"/>
              <w:ind w:left="121" w:right="217"/>
              <w:rPr>
                <w:b/>
                <w:sz w:val="20"/>
              </w:rPr>
            </w:pPr>
            <w:r>
              <w:rPr>
                <w:b/>
                <w:sz w:val="20"/>
              </w:rPr>
              <w:t>Expiration of IRB Approval and Subsequent Notice to Cease Study Activity</w:t>
            </w:r>
          </w:p>
        </w:tc>
      </w:tr>
      <w:tr w:rsidR="00A1499A">
        <w:trPr>
          <w:trHeight w:val="552"/>
        </w:trPr>
        <w:tc>
          <w:tcPr>
            <w:tcW w:w="4906" w:type="dxa"/>
            <w:tcBorders>
              <w:top w:val="single" w:sz="6" w:space="0" w:color="000000"/>
              <w:bottom w:val="single" w:sz="6" w:space="0" w:color="000000"/>
              <w:right w:val="single" w:sz="6" w:space="0" w:color="000000"/>
            </w:tcBorders>
          </w:tcPr>
          <w:p w:rsidR="00A1499A" w:rsidRDefault="009D3284">
            <w:pPr>
              <w:pStyle w:val="TableParagraph"/>
              <w:rPr>
                <w:sz w:val="20"/>
              </w:rPr>
            </w:pPr>
            <w:r>
              <w:rPr>
                <w:b/>
                <w:sz w:val="20"/>
              </w:rPr>
              <w:t xml:space="preserve">PAGE: </w:t>
            </w:r>
            <w:r>
              <w:rPr>
                <w:sz w:val="20"/>
              </w:rPr>
              <w:t>Page 3 of 5</w:t>
            </w:r>
          </w:p>
        </w:tc>
        <w:tc>
          <w:tcPr>
            <w:tcW w:w="4544" w:type="dxa"/>
            <w:tcBorders>
              <w:top w:val="single" w:sz="6" w:space="0" w:color="000000"/>
              <w:left w:val="single" w:sz="6" w:space="0" w:color="000000"/>
              <w:bottom w:val="single" w:sz="6" w:space="0" w:color="000000"/>
            </w:tcBorders>
          </w:tcPr>
          <w:p w:rsidR="00A1499A" w:rsidRDefault="009D3284">
            <w:pPr>
              <w:pStyle w:val="TableParagraph"/>
              <w:spacing w:line="229" w:lineRule="exact"/>
              <w:ind w:left="122"/>
              <w:rPr>
                <w:b/>
                <w:sz w:val="20"/>
              </w:rPr>
            </w:pPr>
            <w:r>
              <w:rPr>
                <w:b/>
                <w:sz w:val="20"/>
              </w:rPr>
              <w:t>REPLACES POLICIES DATED:</w:t>
            </w:r>
          </w:p>
        </w:tc>
      </w:tr>
      <w:tr w:rsidR="00A1499A">
        <w:trPr>
          <w:trHeight w:val="641"/>
        </w:trPr>
        <w:tc>
          <w:tcPr>
            <w:tcW w:w="4906" w:type="dxa"/>
            <w:tcBorders>
              <w:top w:val="single" w:sz="6" w:space="0" w:color="000000"/>
              <w:bottom w:val="single" w:sz="6" w:space="0" w:color="000000"/>
              <w:right w:val="single" w:sz="6" w:space="0" w:color="000000"/>
            </w:tcBorders>
          </w:tcPr>
          <w:p w:rsidR="00A1499A" w:rsidRDefault="009D3284">
            <w:pPr>
              <w:pStyle w:val="TableParagraph"/>
              <w:rPr>
                <w:b/>
                <w:sz w:val="20"/>
              </w:rPr>
            </w:pPr>
            <w:r>
              <w:rPr>
                <w:b/>
                <w:sz w:val="20"/>
              </w:rPr>
              <w:t>APPROVED BY:</w:t>
            </w:r>
          </w:p>
          <w:p w:rsidR="00A1499A" w:rsidRDefault="009D3284">
            <w:pPr>
              <w:pStyle w:val="TableParagraph"/>
              <w:spacing w:line="240" w:lineRule="auto"/>
              <w:rPr>
                <w:b/>
                <w:sz w:val="20"/>
              </w:rPr>
            </w:pPr>
            <w:r>
              <w:rPr>
                <w:b/>
                <w:sz w:val="20"/>
              </w:rPr>
              <w:t>Suresh Lakhanpal, MD; IRB Chair</w:t>
            </w:r>
          </w:p>
        </w:tc>
        <w:tc>
          <w:tcPr>
            <w:tcW w:w="4544" w:type="dxa"/>
            <w:tcBorders>
              <w:top w:val="single" w:sz="6" w:space="0" w:color="000000"/>
              <w:left w:val="single" w:sz="6" w:space="0" w:color="000000"/>
              <w:bottom w:val="single" w:sz="6" w:space="0" w:color="000000"/>
            </w:tcBorders>
          </w:tcPr>
          <w:p w:rsidR="00A1499A" w:rsidRDefault="009D3284">
            <w:pPr>
              <w:pStyle w:val="TableParagraph"/>
              <w:ind w:left="122"/>
              <w:rPr>
                <w:b/>
                <w:sz w:val="20"/>
              </w:rPr>
            </w:pPr>
            <w:r>
              <w:rPr>
                <w:b/>
                <w:sz w:val="20"/>
              </w:rPr>
              <w:t>RETIRED:</w:t>
            </w:r>
          </w:p>
        </w:tc>
      </w:tr>
      <w:tr w:rsidR="00A1499A">
        <w:trPr>
          <w:trHeight w:val="461"/>
        </w:trPr>
        <w:tc>
          <w:tcPr>
            <w:tcW w:w="4906" w:type="dxa"/>
            <w:tcBorders>
              <w:top w:val="single" w:sz="6" w:space="0" w:color="000000"/>
              <w:right w:val="single" w:sz="6" w:space="0" w:color="000000"/>
            </w:tcBorders>
          </w:tcPr>
          <w:p w:rsidR="00A1499A" w:rsidRDefault="009D3284">
            <w:pPr>
              <w:pStyle w:val="TableParagraph"/>
              <w:spacing w:line="229" w:lineRule="exact"/>
              <w:rPr>
                <w:b/>
                <w:sz w:val="20"/>
              </w:rPr>
            </w:pPr>
            <w:r>
              <w:rPr>
                <w:b/>
                <w:sz w:val="20"/>
              </w:rPr>
              <w:t>EFFECTIVE DATE:</w:t>
            </w:r>
          </w:p>
          <w:p w:rsidR="00A1499A" w:rsidRDefault="009D3284">
            <w:pPr>
              <w:pStyle w:val="TableParagraph"/>
              <w:spacing w:line="212" w:lineRule="exact"/>
              <w:rPr>
                <w:b/>
                <w:sz w:val="20"/>
              </w:rPr>
            </w:pPr>
            <w:r>
              <w:rPr>
                <w:b/>
                <w:sz w:val="20"/>
              </w:rPr>
              <w:t>August 21, 2013</w:t>
            </w:r>
          </w:p>
        </w:tc>
        <w:tc>
          <w:tcPr>
            <w:tcW w:w="4544" w:type="dxa"/>
            <w:tcBorders>
              <w:top w:val="single" w:sz="6" w:space="0" w:color="000000"/>
              <w:left w:val="single" w:sz="6" w:space="0" w:color="000000"/>
            </w:tcBorders>
          </w:tcPr>
          <w:p w:rsidR="00A1499A" w:rsidRDefault="009D3284">
            <w:pPr>
              <w:pStyle w:val="TableParagraph"/>
              <w:spacing w:line="229" w:lineRule="exact"/>
              <w:ind w:left="122"/>
              <w:rPr>
                <w:b/>
                <w:sz w:val="20"/>
              </w:rPr>
            </w:pPr>
            <w:r>
              <w:rPr>
                <w:b/>
                <w:sz w:val="20"/>
              </w:rPr>
              <w:t>NUMBER:</w:t>
            </w:r>
          </w:p>
        </w:tc>
      </w:tr>
    </w:tbl>
    <w:p w:rsidR="00A1499A" w:rsidRDefault="00A1499A">
      <w:pPr>
        <w:pStyle w:val="BodyText"/>
        <w:rPr>
          <w:sz w:val="20"/>
        </w:rPr>
      </w:pPr>
    </w:p>
    <w:p w:rsidR="00A1499A" w:rsidRDefault="00A1499A">
      <w:pPr>
        <w:pStyle w:val="BodyText"/>
        <w:rPr>
          <w:sz w:val="20"/>
        </w:rPr>
      </w:pPr>
    </w:p>
    <w:p w:rsidR="00A1499A" w:rsidRDefault="00A1499A">
      <w:pPr>
        <w:pStyle w:val="BodyText"/>
        <w:rPr>
          <w:sz w:val="20"/>
        </w:rPr>
      </w:pPr>
    </w:p>
    <w:p w:rsidR="00A1499A" w:rsidRDefault="00A1499A">
      <w:pPr>
        <w:pStyle w:val="BodyText"/>
        <w:spacing w:before="1"/>
        <w:rPr>
          <w:sz w:val="27"/>
        </w:rPr>
      </w:pPr>
    </w:p>
    <w:p w:rsidR="00A1499A" w:rsidRDefault="009D3284">
      <w:pPr>
        <w:pStyle w:val="Heading2"/>
        <w:spacing w:before="59"/>
        <w:ind w:left="140"/>
      </w:pPr>
      <w:r>
        <w:rPr>
          <w:u w:val="thick"/>
        </w:rPr>
        <w:t>POLICY</w:t>
      </w:r>
    </w:p>
    <w:p w:rsidR="00A1499A" w:rsidRDefault="00A1499A">
      <w:pPr>
        <w:pStyle w:val="BodyText"/>
        <w:spacing w:before="2"/>
        <w:rPr>
          <w:b/>
          <w:sz w:val="19"/>
        </w:rPr>
      </w:pPr>
    </w:p>
    <w:p w:rsidR="00A1499A" w:rsidRDefault="009D3284">
      <w:pPr>
        <w:pStyle w:val="BodyText"/>
        <w:spacing w:before="58" w:line="252" w:lineRule="auto"/>
        <w:ind w:left="140" w:right="458" w:hanging="1"/>
        <w:jc w:val="both"/>
      </w:pPr>
      <w:r>
        <w:rPr>
          <w:w w:val="95"/>
        </w:rPr>
        <w:t>In</w:t>
      </w:r>
      <w:r>
        <w:rPr>
          <w:spacing w:val="-31"/>
          <w:w w:val="95"/>
        </w:rPr>
        <w:t xml:space="preserve"> </w:t>
      </w:r>
      <w:r>
        <w:rPr>
          <w:w w:val="95"/>
        </w:rPr>
        <w:t>compliance</w:t>
      </w:r>
      <w:r>
        <w:rPr>
          <w:spacing w:val="-31"/>
          <w:w w:val="95"/>
        </w:rPr>
        <w:t xml:space="preserve"> </w:t>
      </w:r>
      <w:r>
        <w:rPr>
          <w:w w:val="95"/>
        </w:rPr>
        <w:t>with</w:t>
      </w:r>
      <w:r>
        <w:rPr>
          <w:spacing w:val="-29"/>
          <w:w w:val="95"/>
        </w:rPr>
        <w:t xml:space="preserve"> </w:t>
      </w:r>
      <w:r>
        <w:rPr>
          <w:w w:val="95"/>
        </w:rPr>
        <w:t>the</w:t>
      </w:r>
      <w:r>
        <w:rPr>
          <w:spacing w:val="-30"/>
          <w:w w:val="95"/>
        </w:rPr>
        <w:t xml:space="preserve"> </w:t>
      </w:r>
      <w:r>
        <w:rPr>
          <w:w w:val="95"/>
        </w:rPr>
        <w:t>federal</w:t>
      </w:r>
      <w:r>
        <w:rPr>
          <w:spacing w:val="-30"/>
          <w:w w:val="95"/>
        </w:rPr>
        <w:t xml:space="preserve"> </w:t>
      </w:r>
      <w:r>
        <w:rPr>
          <w:w w:val="95"/>
        </w:rPr>
        <w:t>regulations</w:t>
      </w:r>
      <w:r>
        <w:rPr>
          <w:spacing w:val="-30"/>
          <w:w w:val="95"/>
        </w:rPr>
        <w:t xml:space="preserve"> </w:t>
      </w:r>
      <w:r>
        <w:rPr>
          <w:w w:val="95"/>
        </w:rPr>
        <w:t>governing</w:t>
      </w:r>
      <w:r>
        <w:rPr>
          <w:spacing w:val="-31"/>
          <w:w w:val="95"/>
        </w:rPr>
        <w:t xml:space="preserve"> </w:t>
      </w:r>
      <w:r>
        <w:rPr>
          <w:w w:val="95"/>
        </w:rPr>
        <w:t>research</w:t>
      </w:r>
      <w:r>
        <w:rPr>
          <w:spacing w:val="-30"/>
          <w:w w:val="95"/>
        </w:rPr>
        <w:t xml:space="preserve"> </w:t>
      </w:r>
      <w:r>
        <w:rPr>
          <w:w w:val="95"/>
        </w:rPr>
        <w:t>with</w:t>
      </w:r>
      <w:r>
        <w:rPr>
          <w:spacing w:val="-31"/>
          <w:w w:val="95"/>
        </w:rPr>
        <w:t xml:space="preserve"> </w:t>
      </w:r>
      <w:r>
        <w:rPr>
          <w:w w:val="95"/>
        </w:rPr>
        <w:t>human</w:t>
      </w:r>
      <w:r>
        <w:rPr>
          <w:spacing w:val="-31"/>
          <w:w w:val="95"/>
        </w:rPr>
        <w:t xml:space="preserve"> </w:t>
      </w:r>
      <w:r>
        <w:rPr>
          <w:w w:val="95"/>
        </w:rPr>
        <w:t>subjects</w:t>
      </w:r>
      <w:r>
        <w:rPr>
          <w:spacing w:val="-29"/>
          <w:w w:val="95"/>
        </w:rPr>
        <w:t xml:space="preserve"> </w:t>
      </w:r>
      <w:r>
        <w:rPr>
          <w:w w:val="95"/>
        </w:rPr>
        <w:t>and</w:t>
      </w:r>
      <w:r>
        <w:rPr>
          <w:spacing w:val="-31"/>
          <w:w w:val="95"/>
        </w:rPr>
        <w:t xml:space="preserve"> </w:t>
      </w:r>
      <w:r>
        <w:rPr>
          <w:w w:val="95"/>
        </w:rPr>
        <w:t>PPMH</w:t>
      </w:r>
      <w:r>
        <w:rPr>
          <w:spacing w:val="-30"/>
          <w:w w:val="95"/>
        </w:rPr>
        <w:t xml:space="preserve"> </w:t>
      </w:r>
      <w:r>
        <w:rPr>
          <w:w w:val="95"/>
        </w:rPr>
        <w:t>policy, all</w:t>
      </w:r>
      <w:r>
        <w:rPr>
          <w:spacing w:val="-24"/>
          <w:w w:val="95"/>
        </w:rPr>
        <w:t xml:space="preserve"> </w:t>
      </w:r>
      <w:r>
        <w:rPr>
          <w:w w:val="95"/>
        </w:rPr>
        <w:t>active</w:t>
      </w:r>
      <w:r>
        <w:rPr>
          <w:spacing w:val="-24"/>
          <w:w w:val="95"/>
        </w:rPr>
        <w:t xml:space="preserve"> </w:t>
      </w:r>
      <w:r>
        <w:rPr>
          <w:w w:val="95"/>
        </w:rPr>
        <w:t>research</w:t>
      </w:r>
      <w:r>
        <w:rPr>
          <w:spacing w:val="-24"/>
          <w:w w:val="95"/>
        </w:rPr>
        <w:t xml:space="preserve"> </w:t>
      </w:r>
      <w:r>
        <w:rPr>
          <w:w w:val="95"/>
        </w:rPr>
        <w:t>studies</w:t>
      </w:r>
      <w:r>
        <w:rPr>
          <w:spacing w:val="-24"/>
          <w:w w:val="95"/>
        </w:rPr>
        <w:t xml:space="preserve"> </w:t>
      </w:r>
      <w:r>
        <w:rPr>
          <w:w w:val="95"/>
        </w:rPr>
        <w:t>conducted</w:t>
      </w:r>
      <w:r>
        <w:rPr>
          <w:spacing w:val="-24"/>
          <w:w w:val="95"/>
        </w:rPr>
        <w:t xml:space="preserve"> </w:t>
      </w:r>
      <w:r>
        <w:rPr>
          <w:w w:val="95"/>
        </w:rPr>
        <w:t>at</w:t>
      </w:r>
      <w:r>
        <w:rPr>
          <w:spacing w:val="-24"/>
          <w:w w:val="95"/>
        </w:rPr>
        <w:t xml:space="preserve"> </w:t>
      </w:r>
      <w:r>
        <w:rPr>
          <w:w w:val="95"/>
        </w:rPr>
        <w:t>PPMH</w:t>
      </w:r>
      <w:r>
        <w:rPr>
          <w:spacing w:val="-24"/>
          <w:w w:val="95"/>
        </w:rPr>
        <w:t xml:space="preserve"> </w:t>
      </w:r>
      <w:r>
        <w:rPr>
          <w:w w:val="95"/>
        </w:rPr>
        <w:t>or</w:t>
      </w:r>
      <w:r>
        <w:rPr>
          <w:spacing w:val="-23"/>
          <w:w w:val="95"/>
        </w:rPr>
        <w:t xml:space="preserve"> </w:t>
      </w:r>
      <w:r>
        <w:rPr>
          <w:w w:val="95"/>
        </w:rPr>
        <w:t>by</w:t>
      </w:r>
      <w:r>
        <w:rPr>
          <w:spacing w:val="-23"/>
          <w:w w:val="95"/>
        </w:rPr>
        <w:t xml:space="preserve"> </w:t>
      </w:r>
      <w:r>
        <w:rPr>
          <w:w w:val="95"/>
        </w:rPr>
        <w:t>PPMH</w:t>
      </w:r>
      <w:r>
        <w:rPr>
          <w:spacing w:val="-24"/>
          <w:w w:val="95"/>
        </w:rPr>
        <w:t xml:space="preserve"> </w:t>
      </w:r>
      <w:r>
        <w:rPr>
          <w:w w:val="95"/>
        </w:rPr>
        <w:t>employees</w:t>
      </w:r>
      <w:r>
        <w:rPr>
          <w:spacing w:val="-23"/>
          <w:w w:val="95"/>
        </w:rPr>
        <w:t xml:space="preserve"> </w:t>
      </w:r>
      <w:r>
        <w:rPr>
          <w:w w:val="95"/>
        </w:rPr>
        <w:t>involving</w:t>
      </w:r>
      <w:r>
        <w:rPr>
          <w:spacing w:val="-24"/>
          <w:w w:val="95"/>
        </w:rPr>
        <w:t xml:space="preserve"> </w:t>
      </w:r>
      <w:r>
        <w:rPr>
          <w:w w:val="95"/>
        </w:rPr>
        <w:t>human</w:t>
      </w:r>
      <w:r>
        <w:rPr>
          <w:spacing w:val="-23"/>
          <w:w w:val="95"/>
        </w:rPr>
        <w:t xml:space="preserve"> </w:t>
      </w:r>
      <w:r>
        <w:rPr>
          <w:w w:val="95"/>
        </w:rPr>
        <w:t>subjects</w:t>
      </w:r>
      <w:r>
        <w:rPr>
          <w:spacing w:val="-23"/>
          <w:w w:val="95"/>
        </w:rPr>
        <w:t xml:space="preserve"> </w:t>
      </w:r>
      <w:r>
        <w:rPr>
          <w:w w:val="95"/>
        </w:rPr>
        <w:t>must have</w:t>
      </w:r>
      <w:r>
        <w:rPr>
          <w:spacing w:val="-31"/>
          <w:w w:val="95"/>
        </w:rPr>
        <w:t xml:space="preserve"> </w:t>
      </w:r>
      <w:r>
        <w:rPr>
          <w:w w:val="95"/>
        </w:rPr>
        <w:t>PPMH</w:t>
      </w:r>
      <w:r>
        <w:rPr>
          <w:spacing w:val="-32"/>
          <w:w w:val="95"/>
        </w:rPr>
        <w:t xml:space="preserve"> </w:t>
      </w:r>
      <w:r>
        <w:rPr>
          <w:w w:val="95"/>
        </w:rPr>
        <w:t>IRB</w:t>
      </w:r>
      <w:r>
        <w:rPr>
          <w:spacing w:val="-31"/>
          <w:w w:val="95"/>
        </w:rPr>
        <w:t xml:space="preserve"> </w:t>
      </w:r>
      <w:r>
        <w:rPr>
          <w:w w:val="95"/>
        </w:rPr>
        <w:t>approval.</w:t>
      </w:r>
      <w:r>
        <w:rPr>
          <w:spacing w:val="1"/>
          <w:w w:val="95"/>
        </w:rPr>
        <w:t xml:space="preserve"> </w:t>
      </w:r>
      <w:r>
        <w:rPr>
          <w:w w:val="95"/>
        </w:rPr>
        <w:t>For</w:t>
      </w:r>
      <w:r>
        <w:rPr>
          <w:spacing w:val="-31"/>
          <w:w w:val="95"/>
        </w:rPr>
        <w:t xml:space="preserve"> </w:t>
      </w:r>
      <w:r>
        <w:rPr>
          <w:w w:val="95"/>
        </w:rPr>
        <w:t>the</w:t>
      </w:r>
      <w:r>
        <w:rPr>
          <w:spacing w:val="-31"/>
          <w:w w:val="95"/>
        </w:rPr>
        <w:t xml:space="preserve"> </w:t>
      </w:r>
      <w:r>
        <w:rPr>
          <w:w w:val="95"/>
        </w:rPr>
        <w:t>purpose</w:t>
      </w:r>
      <w:r>
        <w:rPr>
          <w:spacing w:val="-30"/>
          <w:w w:val="95"/>
        </w:rPr>
        <w:t xml:space="preserve"> </w:t>
      </w:r>
      <w:r>
        <w:rPr>
          <w:w w:val="95"/>
        </w:rPr>
        <w:t>of</w:t>
      </w:r>
      <w:r>
        <w:rPr>
          <w:spacing w:val="-32"/>
          <w:w w:val="95"/>
        </w:rPr>
        <w:t xml:space="preserve"> </w:t>
      </w:r>
      <w:r>
        <w:rPr>
          <w:w w:val="95"/>
        </w:rPr>
        <w:t>this</w:t>
      </w:r>
      <w:r>
        <w:rPr>
          <w:spacing w:val="-31"/>
          <w:w w:val="95"/>
        </w:rPr>
        <w:t xml:space="preserve"> </w:t>
      </w:r>
      <w:r>
        <w:rPr>
          <w:w w:val="95"/>
        </w:rPr>
        <w:t>policy</w:t>
      </w:r>
      <w:r>
        <w:rPr>
          <w:spacing w:val="-30"/>
          <w:w w:val="95"/>
        </w:rPr>
        <w:t xml:space="preserve"> </w:t>
      </w:r>
      <w:r>
        <w:rPr>
          <w:w w:val="95"/>
        </w:rPr>
        <w:t>statement,</w:t>
      </w:r>
      <w:r>
        <w:rPr>
          <w:spacing w:val="-31"/>
          <w:w w:val="95"/>
        </w:rPr>
        <w:t xml:space="preserve"> </w:t>
      </w:r>
      <w:r>
        <w:rPr>
          <w:w w:val="95"/>
        </w:rPr>
        <w:t>an</w:t>
      </w:r>
      <w:r>
        <w:rPr>
          <w:spacing w:val="-31"/>
          <w:w w:val="95"/>
        </w:rPr>
        <w:t xml:space="preserve"> </w:t>
      </w:r>
      <w:r>
        <w:rPr>
          <w:w w:val="95"/>
        </w:rPr>
        <w:t>active</w:t>
      </w:r>
      <w:r>
        <w:rPr>
          <w:spacing w:val="-32"/>
          <w:w w:val="95"/>
        </w:rPr>
        <w:t xml:space="preserve"> </w:t>
      </w:r>
      <w:r>
        <w:rPr>
          <w:w w:val="95"/>
        </w:rPr>
        <w:t>research</w:t>
      </w:r>
      <w:r>
        <w:rPr>
          <w:spacing w:val="-31"/>
          <w:w w:val="95"/>
        </w:rPr>
        <w:t xml:space="preserve"> </w:t>
      </w:r>
      <w:r>
        <w:rPr>
          <w:w w:val="95"/>
        </w:rPr>
        <w:t>study</w:t>
      </w:r>
      <w:r>
        <w:rPr>
          <w:spacing w:val="-31"/>
          <w:w w:val="95"/>
        </w:rPr>
        <w:t xml:space="preserve"> </w:t>
      </w:r>
      <w:r>
        <w:rPr>
          <w:w w:val="95"/>
        </w:rPr>
        <w:t>is</w:t>
      </w:r>
      <w:r>
        <w:rPr>
          <w:spacing w:val="-31"/>
          <w:w w:val="95"/>
        </w:rPr>
        <w:t xml:space="preserve"> </w:t>
      </w:r>
      <w:r>
        <w:rPr>
          <w:w w:val="95"/>
        </w:rPr>
        <w:t xml:space="preserve">defined </w:t>
      </w:r>
      <w:r>
        <w:t>as</w:t>
      </w:r>
      <w:r>
        <w:rPr>
          <w:spacing w:val="-25"/>
        </w:rPr>
        <w:t xml:space="preserve"> </w:t>
      </w:r>
      <w:r>
        <w:t>a</w:t>
      </w:r>
      <w:r>
        <w:rPr>
          <w:spacing w:val="-24"/>
        </w:rPr>
        <w:t xml:space="preserve"> </w:t>
      </w:r>
      <w:r>
        <w:t>study</w:t>
      </w:r>
      <w:r>
        <w:rPr>
          <w:spacing w:val="-25"/>
        </w:rPr>
        <w:t xml:space="preserve"> </w:t>
      </w:r>
      <w:r>
        <w:t>in</w:t>
      </w:r>
      <w:r>
        <w:rPr>
          <w:spacing w:val="-24"/>
        </w:rPr>
        <w:t xml:space="preserve"> </w:t>
      </w:r>
      <w:r>
        <w:t>which</w:t>
      </w:r>
      <w:r>
        <w:rPr>
          <w:spacing w:val="-24"/>
        </w:rPr>
        <w:t xml:space="preserve"> </w:t>
      </w:r>
      <w:r>
        <w:t>any</w:t>
      </w:r>
      <w:r>
        <w:rPr>
          <w:spacing w:val="-25"/>
        </w:rPr>
        <w:t xml:space="preserve"> </w:t>
      </w:r>
      <w:r>
        <w:t>of</w:t>
      </w:r>
      <w:r>
        <w:rPr>
          <w:spacing w:val="-23"/>
        </w:rPr>
        <w:t xml:space="preserve"> </w:t>
      </w:r>
      <w:r>
        <w:t>the</w:t>
      </w:r>
      <w:r>
        <w:rPr>
          <w:spacing w:val="-26"/>
        </w:rPr>
        <w:t xml:space="preserve"> </w:t>
      </w:r>
      <w:r>
        <w:t>following</w:t>
      </w:r>
      <w:r>
        <w:rPr>
          <w:spacing w:val="-24"/>
        </w:rPr>
        <w:t xml:space="preserve"> </w:t>
      </w:r>
      <w:r>
        <w:t>study</w:t>
      </w:r>
      <w:r>
        <w:rPr>
          <w:spacing w:val="-24"/>
        </w:rPr>
        <w:t xml:space="preserve"> </w:t>
      </w:r>
      <w:r>
        <w:t>activities</w:t>
      </w:r>
      <w:r>
        <w:rPr>
          <w:spacing w:val="-25"/>
        </w:rPr>
        <w:t xml:space="preserve"> </w:t>
      </w:r>
      <w:r>
        <w:t>is</w:t>
      </w:r>
      <w:r>
        <w:rPr>
          <w:spacing w:val="-24"/>
        </w:rPr>
        <w:t xml:space="preserve"> </w:t>
      </w:r>
      <w:r>
        <w:t>occurring:</w:t>
      </w:r>
    </w:p>
    <w:p w:rsidR="00A1499A" w:rsidRDefault="00A1499A">
      <w:pPr>
        <w:pStyle w:val="BodyText"/>
        <w:rPr>
          <w:sz w:val="23"/>
        </w:rPr>
      </w:pPr>
    </w:p>
    <w:p w:rsidR="00A1499A" w:rsidRDefault="009D3284">
      <w:pPr>
        <w:pStyle w:val="ListParagraph"/>
        <w:numPr>
          <w:ilvl w:val="0"/>
          <w:numId w:val="4"/>
        </w:numPr>
        <w:tabs>
          <w:tab w:val="left" w:pos="859"/>
          <w:tab w:val="left" w:pos="860"/>
        </w:tabs>
      </w:pPr>
      <w:r>
        <w:t>Preliminary</w:t>
      </w:r>
      <w:r>
        <w:rPr>
          <w:spacing w:val="-20"/>
        </w:rPr>
        <w:t xml:space="preserve"> </w:t>
      </w:r>
      <w:r>
        <w:t>activities:</w:t>
      </w:r>
    </w:p>
    <w:p w:rsidR="00A1499A" w:rsidRDefault="009D3284">
      <w:pPr>
        <w:pStyle w:val="ListParagraph"/>
        <w:numPr>
          <w:ilvl w:val="1"/>
          <w:numId w:val="4"/>
        </w:numPr>
        <w:tabs>
          <w:tab w:val="left" w:pos="1579"/>
          <w:tab w:val="left" w:pos="1580"/>
        </w:tabs>
        <w:spacing w:before="14" w:line="271" w:lineRule="exact"/>
      </w:pPr>
      <w:r>
        <w:t>Advertisement</w:t>
      </w:r>
    </w:p>
    <w:p w:rsidR="00A1499A" w:rsidRDefault="009D3284">
      <w:pPr>
        <w:pStyle w:val="ListParagraph"/>
        <w:numPr>
          <w:ilvl w:val="1"/>
          <w:numId w:val="4"/>
        </w:numPr>
        <w:tabs>
          <w:tab w:val="left" w:pos="1579"/>
          <w:tab w:val="left" w:pos="1580"/>
        </w:tabs>
        <w:spacing w:line="237" w:lineRule="auto"/>
        <w:ind w:right="458"/>
      </w:pPr>
      <w:r>
        <w:rPr>
          <w:w w:val="95"/>
        </w:rPr>
        <w:t xml:space="preserve">Ascertainment for which identifiable private information is recorded for research </w:t>
      </w:r>
      <w:r>
        <w:t>purposes</w:t>
      </w:r>
    </w:p>
    <w:p w:rsidR="00A1499A" w:rsidRDefault="009D3284">
      <w:pPr>
        <w:pStyle w:val="ListParagraph"/>
        <w:numPr>
          <w:ilvl w:val="0"/>
          <w:numId w:val="4"/>
        </w:numPr>
        <w:tabs>
          <w:tab w:val="left" w:pos="859"/>
          <w:tab w:val="left" w:pos="860"/>
        </w:tabs>
        <w:spacing w:before="9"/>
        <w:ind w:left="860"/>
      </w:pPr>
      <w:r>
        <w:t>Interaction</w:t>
      </w:r>
      <w:r>
        <w:rPr>
          <w:spacing w:val="-44"/>
        </w:rPr>
        <w:t xml:space="preserve"> </w:t>
      </w:r>
      <w:r>
        <w:t>or</w:t>
      </w:r>
      <w:r>
        <w:rPr>
          <w:spacing w:val="-43"/>
        </w:rPr>
        <w:t xml:space="preserve"> </w:t>
      </w:r>
      <w:r>
        <w:t>intervention</w:t>
      </w:r>
      <w:r>
        <w:rPr>
          <w:spacing w:val="-42"/>
        </w:rPr>
        <w:t xml:space="preserve"> </w:t>
      </w:r>
      <w:r>
        <w:t>with</w:t>
      </w:r>
      <w:r>
        <w:rPr>
          <w:spacing w:val="-44"/>
        </w:rPr>
        <w:t xml:space="preserve"> </w:t>
      </w:r>
      <w:r>
        <w:t>research</w:t>
      </w:r>
      <w:r>
        <w:rPr>
          <w:spacing w:val="-43"/>
        </w:rPr>
        <w:t xml:space="preserve"> </w:t>
      </w:r>
      <w:r>
        <w:t>participants</w:t>
      </w:r>
      <w:r>
        <w:rPr>
          <w:spacing w:val="-41"/>
        </w:rPr>
        <w:t xml:space="preserve"> </w:t>
      </w:r>
      <w:r>
        <w:t>or</w:t>
      </w:r>
      <w:r>
        <w:rPr>
          <w:spacing w:val="-44"/>
        </w:rPr>
        <w:t xml:space="preserve"> </w:t>
      </w:r>
      <w:r>
        <w:t>potential</w:t>
      </w:r>
      <w:r>
        <w:rPr>
          <w:spacing w:val="-42"/>
        </w:rPr>
        <w:t xml:space="preserve"> </w:t>
      </w:r>
      <w:r>
        <w:t>research</w:t>
      </w:r>
      <w:r>
        <w:rPr>
          <w:spacing w:val="-44"/>
        </w:rPr>
        <w:t xml:space="preserve"> </w:t>
      </w:r>
      <w:r>
        <w:t>participants:</w:t>
      </w:r>
    </w:p>
    <w:p w:rsidR="00A1499A" w:rsidRDefault="009D3284">
      <w:pPr>
        <w:pStyle w:val="ListParagraph"/>
        <w:numPr>
          <w:ilvl w:val="1"/>
          <w:numId w:val="4"/>
        </w:numPr>
        <w:tabs>
          <w:tab w:val="left" w:pos="1579"/>
          <w:tab w:val="left" w:pos="1580"/>
        </w:tabs>
        <w:spacing w:before="13" w:line="271" w:lineRule="exact"/>
        <w:ind w:left="1579" w:hanging="360"/>
      </w:pPr>
      <w:r>
        <w:t>Recruitment</w:t>
      </w:r>
    </w:p>
    <w:p w:rsidR="00A1499A" w:rsidRDefault="009D3284">
      <w:pPr>
        <w:pStyle w:val="ListParagraph"/>
        <w:numPr>
          <w:ilvl w:val="1"/>
          <w:numId w:val="4"/>
        </w:numPr>
        <w:tabs>
          <w:tab w:val="left" w:pos="1579"/>
          <w:tab w:val="left" w:pos="1580"/>
        </w:tabs>
        <w:spacing w:line="269" w:lineRule="exact"/>
        <w:ind w:left="1579" w:hanging="360"/>
      </w:pPr>
      <w:r>
        <w:t>Enrollment</w:t>
      </w:r>
    </w:p>
    <w:p w:rsidR="00A1499A" w:rsidRDefault="009D3284">
      <w:pPr>
        <w:pStyle w:val="ListParagraph"/>
        <w:numPr>
          <w:ilvl w:val="1"/>
          <w:numId w:val="4"/>
        </w:numPr>
        <w:tabs>
          <w:tab w:val="left" w:pos="1579"/>
          <w:tab w:val="left" w:pos="1580"/>
        </w:tabs>
        <w:spacing w:line="268" w:lineRule="exact"/>
        <w:ind w:hanging="360"/>
      </w:pPr>
      <w:r>
        <w:t>Protocol‐directed</w:t>
      </w:r>
      <w:r>
        <w:rPr>
          <w:spacing w:val="-21"/>
        </w:rPr>
        <w:t xml:space="preserve"> </w:t>
      </w:r>
      <w:r>
        <w:t>intervention</w:t>
      </w:r>
      <w:r>
        <w:rPr>
          <w:spacing w:val="-23"/>
        </w:rPr>
        <w:t xml:space="preserve"> </w:t>
      </w:r>
      <w:r>
        <w:t>or</w:t>
      </w:r>
      <w:r>
        <w:rPr>
          <w:spacing w:val="-22"/>
        </w:rPr>
        <w:t xml:space="preserve"> </w:t>
      </w:r>
      <w:r>
        <w:t>interaction</w:t>
      </w:r>
    </w:p>
    <w:p w:rsidR="00A1499A" w:rsidRDefault="009D3284">
      <w:pPr>
        <w:pStyle w:val="ListParagraph"/>
        <w:numPr>
          <w:ilvl w:val="1"/>
          <w:numId w:val="4"/>
        </w:numPr>
        <w:tabs>
          <w:tab w:val="left" w:pos="1579"/>
          <w:tab w:val="left" w:pos="1580"/>
        </w:tabs>
        <w:spacing w:line="268" w:lineRule="exact"/>
        <w:ind w:left="1579" w:hanging="360"/>
      </w:pPr>
      <w:r>
        <w:t>Participant</w:t>
      </w:r>
      <w:r>
        <w:rPr>
          <w:spacing w:val="-20"/>
        </w:rPr>
        <w:t xml:space="preserve"> </w:t>
      </w:r>
      <w:r>
        <w:t>follow‐up</w:t>
      </w:r>
    </w:p>
    <w:p w:rsidR="00A1499A" w:rsidRDefault="009D3284">
      <w:pPr>
        <w:pStyle w:val="ListParagraph"/>
        <w:numPr>
          <w:ilvl w:val="1"/>
          <w:numId w:val="4"/>
        </w:numPr>
        <w:tabs>
          <w:tab w:val="left" w:pos="1579"/>
          <w:tab w:val="left" w:pos="1580"/>
        </w:tabs>
        <w:spacing w:line="268" w:lineRule="exact"/>
        <w:ind w:hanging="360"/>
      </w:pPr>
      <w:r>
        <w:t>Notification</w:t>
      </w:r>
      <w:r>
        <w:rPr>
          <w:spacing w:val="-37"/>
        </w:rPr>
        <w:t xml:space="preserve"> </w:t>
      </w:r>
      <w:r>
        <w:t>of</w:t>
      </w:r>
      <w:r>
        <w:rPr>
          <w:spacing w:val="-36"/>
        </w:rPr>
        <w:t xml:space="preserve"> </w:t>
      </w:r>
      <w:r>
        <w:t>subjects</w:t>
      </w:r>
      <w:r>
        <w:rPr>
          <w:spacing w:val="-35"/>
        </w:rPr>
        <w:t xml:space="preserve"> </w:t>
      </w:r>
      <w:r>
        <w:t>concerning</w:t>
      </w:r>
      <w:r>
        <w:rPr>
          <w:spacing w:val="-36"/>
        </w:rPr>
        <w:t xml:space="preserve"> </w:t>
      </w:r>
      <w:r>
        <w:t>their</w:t>
      </w:r>
      <w:r>
        <w:rPr>
          <w:spacing w:val="-35"/>
        </w:rPr>
        <w:t xml:space="preserve"> </w:t>
      </w:r>
      <w:r>
        <w:t>randomization</w:t>
      </w:r>
      <w:r>
        <w:rPr>
          <w:spacing w:val="-37"/>
        </w:rPr>
        <w:t xml:space="preserve"> </w:t>
      </w:r>
      <w:r>
        <w:t>status</w:t>
      </w:r>
      <w:r>
        <w:rPr>
          <w:spacing w:val="-35"/>
        </w:rPr>
        <w:t xml:space="preserve"> </w:t>
      </w:r>
      <w:r>
        <w:t>or</w:t>
      </w:r>
      <w:r>
        <w:rPr>
          <w:spacing w:val="-36"/>
        </w:rPr>
        <w:t xml:space="preserve"> </w:t>
      </w:r>
      <w:r>
        <w:t>study</w:t>
      </w:r>
      <w:r>
        <w:rPr>
          <w:spacing w:val="-36"/>
        </w:rPr>
        <w:t xml:space="preserve"> </w:t>
      </w:r>
      <w:r>
        <w:t>results</w:t>
      </w:r>
    </w:p>
    <w:p w:rsidR="00A1499A" w:rsidRDefault="009D3284">
      <w:pPr>
        <w:pStyle w:val="ListParagraph"/>
        <w:numPr>
          <w:ilvl w:val="0"/>
          <w:numId w:val="4"/>
        </w:numPr>
        <w:tabs>
          <w:tab w:val="left" w:pos="859"/>
          <w:tab w:val="left" w:pos="860"/>
        </w:tabs>
        <w:spacing w:line="267" w:lineRule="exact"/>
      </w:pPr>
      <w:r>
        <w:t>Use</w:t>
      </w:r>
      <w:r>
        <w:rPr>
          <w:spacing w:val="-25"/>
        </w:rPr>
        <w:t xml:space="preserve"> </w:t>
      </w:r>
      <w:r>
        <w:t>of</w:t>
      </w:r>
      <w:r>
        <w:rPr>
          <w:spacing w:val="-24"/>
        </w:rPr>
        <w:t xml:space="preserve"> </w:t>
      </w:r>
      <w:r>
        <w:t>identifiable</w:t>
      </w:r>
      <w:r>
        <w:rPr>
          <w:spacing w:val="-23"/>
        </w:rPr>
        <w:t xml:space="preserve"> </w:t>
      </w:r>
      <w:r>
        <w:t>private</w:t>
      </w:r>
      <w:r>
        <w:rPr>
          <w:spacing w:val="-23"/>
        </w:rPr>
        <w:t xml:space="preserve"> </w:t>
      </w:r>
      <w:r>
        <w:t>information</w:t>
      </w:r>
      <w:r>
        <w:rPr>
          <w:spacing w:val="-24"/>
        </w:rPr>
        <w:t xml:space="preserve"> </w:t>
      </w:r>
      <w:r>
        <w:t>for</w:t>
      </w:r>
      <w:r>
        <w:rPr>
          <w:spacing w:val="-23"/>
        </w:rPr>
        <w:t xml:space="preserve"> </w:t>
      </w:r>
      <w:r>
        <w:t>research</w:t>
      </w:r>
      <w:r>
        <w:rPr>
          <w:spacing w:val="-25"/>
        </w:rPr>
        <w:t xml:space="preserve"> </w:t>
      </w:r>
      <w:r>
        <w:t>purposes:</w:t>
      </w:r>
    </w:p>
    <w:p w:rsidR="00A1499A" w:rsidRDefault="009D3284">
      <w:pPr>
        <w:pStyle w:val="ListParagraph"/>
        <w:numPr>
          <w:ilvl w:val="1"/>
          <w:numId w:val="4"/>
        </w:numPr>
        <w:tabs>
          <w:tab w:val="left" w:pos="1579"/>
          <w:tab w:val="left" w:pos="1580"/>
        </w:tabs>
        <w:spacing w:before="12" w:line="271" w:lineRule="exact"/>
      </w:pPr>
      <w:r>
        <w:t>Data</w:t>
      </w:r>
      <w:r>
        <w:rPr>
          <w:spacing w:val="-18"/>
        </w:rPr>
        <w:t xml:space="preserve"> </w:t>
      </w:r>
      <w:r>
        <w:t>analysis</w:t>
      </w:r>
    </w:p>
    <w:p w:rsidR="00A1499A" w:rsidRDefault="009D3284">
      <w:pPr>
        <w:pStyle w:val="ListParagraph"/>
        <w:numPr>
          <w:ilvl w:val="1"/>
          <w:numId w:val="4"/>
        </w:numPr>
        <w:tabs>
          <w:tab w:val="left" w:pos="1579"/>
          <w:tab w:val="left" w:pos="1580"/>
        </w:tabs>
        <w:spacing w:line="269" w:lineRule="exact"/>
        <w:ind w:left="1579" w:hanging="360"/>
      </w:pPr>
      <w:r>
        <w:t>Data</w:t>
      </w:r>
      <w:r>
        <w:rPr>
          <w:spacing w:val="-18"/>
        </w:rPr>
        <w:t xml:space="preserve"> </w:t>
      </w:r>
      <w:r>
        <w:t>transmission</w:t>
      </w:r>
    </w:p>
    <w:p w:rsidR="00A1499A" w:rsidRDefault="009D3284">
      <w:pPr>
        <w:pStyle w:val="ListParagraph"/>
        <w:numPr>
          <w:ilvl w:val="1"/>
          <w:numId w:val="4"/>
        </w:numPr>
        <w:tabs>
          <w:tab w:val="left" w:pos="1579"/>
          <w:tab w:val="left" w:pos="1580"/>
        </w:tabs>
        <w:spacing w:line="269" w:lineRule="exact"/>
        <w:ind w:left="1579" w:hanging="360"/>
      </w:pPr>
      <w:r>
        <w:t>Preparation</w:t>
      </w:r>
      <w:r>
        <w:rPr>
          <w:spacing w:val="-22"/>
        </w:rPr>
        <w:t xml:space="preserve"> </w:t>
      </w:r>
      <w:r>
        <w:t>of</w:t>
      </w:r>
      <w:r>
        <w:rPr>
          <w:spacing w:val="-20"/>
        </w:rPr>
        <w:t xml:space="preserve"> </w:t>
      </w:r>
      <w:r>
        <w:t>a</w:t>
      </w:r>
      <w:r>
        <w:rPr>
          <w:spacing w:val="-19"/>
        </w:rPr>
        <w:t xml:space="preserve"> </w:t>
      </w:r>
      <w:r>
        <w:t>study</w:t>
      </w:r>
      <w:r>
        <w:rPr>
          <w:spacing w:val="-19"/>
        </w:rPr>
        <w:t xml:space="preserve"> </w:t>
      </w:r>
      <w:r>
        <w:t>publication</w:t>
      </w:r>
    </w:p>
    <w:p w:rsidR="00A1499A" w:rsidRDefault="009D3284">
      <w:pPr>
        <w:pStyle w:val="ListParagraph"/>
        <w:numPr>
          <w:ilvl w:val="1"/>
          <w:numId w:val="4"/>
        </w:numPr>
        <w:tabs>
          <w:tab w:val="left" w:pos="1579"/>
          <w:tab w:val="left" w:pos="1580"/>
        </w:tabs>
        <w:spacing w:line="269" w:lineRule="exact"/>
        <w:ind w:left="1579" w:hanging="360"/>
      </w:pPr>
      <w:r>
        <w:t>Internal</w:t>
      </w:r>
      <w:r>
        <w:rPr>
          <w:spacing w:val="-19"/>
        </w:rPr>
        <w:t xml:space="preserve"> </w:t>
      </w:r>
      <w:r>
        <w:t>or</w:t>
      </w:r>
      <w:r>
        <w:rPr>
          <w:spacing w:val="-19"/>
        </w:rPr>
        <w:t xml:space="preserve"> </w:t>
      </w:r>
      <w:r>
        <w:t>external</w:t>
      </w:r>
      <w:r>
        <w:rPr>
          <w:spacing w:val="-21"/>
        </w:rPr>
        <w:t xml:space="preserve"> </w:t>
      </w:r>
      <w:r>
        <w:t>audit</w:t>
      </w:r>
    </w:p>
    <w:p w:rsidR="00A1499A" w:rsidRDefault="009D3284">
      <w:pPr>
        <w:pStyle w:val="ListParagraph"/>
        <w:numPr>
          <w:ilvl w:val="1"/>
          <w:numId w:val="4"/>
        </w:numPr>
        <w:tabs>
          <w:tab w:val="left" w:pos="1579"/>
          <w:tab w:val="left" w:pos="1580"/>
        </w:tabs>
        <w:spacing w:before="2" w:line="235" w:lineRule="auto"/>
        <w:ind w:right="459"/>
      </w:pPr>
      <w:r>
        <w:rPr>
          <w:w w:val="95"/>
        </w:rPr>
        <w:t>Any</w:t>
      </w:r>
      <w:r>
        <w:rPr>
          <w:spacing w:val="-12"/>
          <w:w w:val="95"/>
        </w:rPr>
        <w:t xml:space="preserve"> </w:t>
      </w:r>
      <w:r>
        <w:rPr>
          <w:w w:val="95"/>
        </w:rPr>
        <w:t>other</w:t>
      </w:r>
      <w:r>
        <w:rPr>
          <w:spacing w:val="-11"/>
          <w:w w:val="95"/>
        </w:rPr>
        <w:t xml:space="preserve"> </w:t>
      </w:r>
      <w:r>
        <w:rPr>
          <w:w w:val="95"/>
        </w:rPr>
        <w:t>activity</w:t>
      </w:r>
      <w:r>
        <w:rPr>
          <w:spacing w:val="-12"/>
          <w:w w:val="95"/>
        </w:rPr>
        <w:t xml:space="preserve"> </w:t>
      </w:r>
      <w:r>
        <w:rPr>
          <w:w w:val="95"/>
        </w:rPr>
        <w:t>involving</w:t>
      </w:r>
      <w:r>
        <w:rPr>
          <w:spacing w:val="-11"/>
          <w:w w:val="95"/>
        </w:rPr>
        <w:t xml:space="preserve"> </w:t>
      </w:r>
      <w:r>
        <w:rPr>
          <w:w w:val="95"/>
        </w:rPr>
        <w:t>the</w:t>
      </w:r>
      <w:r>
        <w:rPr>
          <w:spacing w:val="-11"/>
          <w:w w:val="95"/>
        </w:rPr>
        <w:t xml:space="preserve"> </w:t>
      </w:r>
      <w:r>
        <w:rPr>
          <w:w w:val="95"/>
        </w:rPr>
        <w:t>use</w:t>
      </w:r>
      <w:r>
        <w:rPr>
          <w:spacing w:val="-12"/>
          <w:w w:val="95"/>
        </w:rPr>
        <w:t xml:space="preserve"> </w:t>
      </w:r>
      <w:r>
        <w:rPr>
          <w:w w:val="95"/>
        </w:rPr>
        <w:t>of</w:t>
      </w:r>
      <w:r>
        <w:rPr>
          <w:spacing w:val="-11"/>
          <w:w w:val="95"/>
        </w:rPr>
        <w:t xml:space="preserve"> </w:t>
      </w:r>
      <w:r>
        <w:rPr>
          <w:w w:val="95"/>
        </w:rPr>
        <w:t>identifiable</w:t>
      </w:r>
      <w:r>
        <w:rPr>
          <w:spacing w:val="-11"/>
          <w:w w:val="95"/>
        </w:rPr>
        <w:t xml:space="preserve"> </w:t>
      </w:r>
      <w:r>
        <w:rPr>
          <w:w w:val="95"/>
        </w:rPr>
        <w:t>private</w:t>
      </w:r>
      <w:r>
        <w:rPr>
          <w:spacing w:val="-11"/>
          <w:w w:val="95"/>
        </w:rPr>
        <w:t xml:space="preserve"> </w:t>
      </w:r>
      <w:r>
        <w:rPr>
          <w:w w:val="95"/>
        </w:rPr>
        <w:t>information</w:t>
      </w:r>
      <w:r>
        <w:rPr>
          <w:spacing w:val="-11"/>
          <w:w w:val="95"/>
        </w:rPr>
        <w:t xml:space="preserve"> </w:t>
      </w:r>
      <w:r>
        <w:rPr>
          <w:w w:val="95"/>
        </w:rPr>
        <w:t>for</w:t>
      </w:r>
      <w:r>
        <w:rPr>
          <w:spacing w:val="-11"/>
          <w:w w:val="95"/>
        </w:rPr>
        <w:t xml:space="preserve"> </w:t>
      </w:r>
      <w:r>
        <w:rPr>
          <w:w w:val="95"/>
        </w:rPr>
        <w:t xml:space="preserve">research </w:t>
      </w:r>
      <w:r>
        <w:t>purposes.</w:t>
      </w:r>
    </w:p>
    <w:p w:rsidR="00A1499A" w:rsidRDefault="00A1499A">
      <w:pPr>
        <w:pStyle w:val="BodyText"/>
        <w:spacing w:before="5"/>
        <w:rPr>
          <w:sz w:val="24"/>
        </w:rPr>
      </w:pPr>
    </w:p>
    <w:p w:rsidR="00A1499A" w:rsidRDefault="009D3284">
      <w:pPr>
        <w:pStyle w:val="BodyText"/>
        <w:spacing w:line="252" w:lineRule="auto"/>
        <w:ind w:left="139" w:right="458"/>
        <w:jc w:val="both"/>
      </w:pPr>
      <w:r>
        <w:rPr>
          <w:w w:val="95"/>
        </w:rPr>
        <w:t>The</w:t>
      </w:r>
      <w:r>
        <w:rPr>
          <w:spacing w:val="-30"/>
          <w:w w:val="95"/>
        </w:rPr>
        <w:t xml:space="preserve"> </w:t>
      </w:r>
      <w:r>
        <w:rPr>
          <w:w w:val="95"/>
        </w:rPr>
        <w:t>expiration</w:t>
      </w:r>
      <w:r>
        <w:rPr>
          <w:spacing w:val="-30"/>
          <w:w w:val="95"/>
        </w:rPr>
        <w:t xml:space="preserve"> </w:t>
      </w:r>
      <w:r>
        <w:rPr>
          <w:w w:val="95"/>
        </w:rPr>
        <w:t>date</w:t>
      </w:r>
      <w:r>
        <w:rPr>
          <w:spacing w:val="-29"/>
          <w:w w:val="95"/>
        </w:rPr>
        <w:t xml:space="preserve"> </w:t>
      </w:r>
      <w:r>
        <w:rPr>
          <w:w w:val="95"/>
        </w:rPr>
        <w:t>for</w:t>
      </w:r>
      <w:r>
        <w:rPr>
          <w:spacing w:val="-29"/>
          <w:w w:val="95"/>
        </w:rPr>
        <w:t xml:space="preserve"> </w:t>
      </w:r>
      <w:r>
        <w:rPr>
          <w:w w:val="95"/>
        </w:rPr>
        <w:t>an</w:t>
      </w:r>
      <w:r>
        <w:rPr>
          <w:spacing w:val="-28"/>
          <w:w w:val="95"/>
        </w:rPr>
        <w:t xml:space="preserve"> </w:t>
      </w:r>
      <w:r>
        <w:rPr>
          <w:w w:val="95"/>
        </w:rPr>
        <w:t>IRB</w:t>
      </w:r>
      <w:r>
        <w:rPr>
          <w:spacing w:val="-29"/>
          <w:w w:val="95"/>
        </w:rPr>
        <w:t xml:space="preserve"> </w:t>
      </w:r>
      <w:r>
        <w:rPr>
          <w:w w:val="95"/>
        </w:rPr>
        <w:t>protocol</w:t>
      </w:r>
      <w:r>
        <w:rPr>
          <w:spacing w:val="-29"/>
          <w:w w:val="95"/>
        </w:rPr>
        <w:t xml:space="preserve"> </w:t>
      </w:r>
      <w:r>
        <w:rPr>
          <w:w w:val="95"/>
        </w:rPr>
        <w:t>is</w:t>
      </w:r>
      <w:r>
        <w:rPr>
          <w:spacing w:val="-30"/>
          <w:w w:val="95"/>
        </w:rPr>
        <w:t xml:space="preserve"> </w:t>
      </w:r>
      <w:r>
        <w:rPr>
          <w:w w:val="95"/>
        </w:rPr>
        <w:t>the</w:t>
      </w:r>
      <w:r>
        <w:rPr>
          <w:spacing w:val="-29"/>
          <w:w w:val="95"/>
        </w:rPr>
        <w:t xml:space="preserve"> </w:t>
      </w:r>
      <w:r>
        <w:rPr>
          <w:w w:val="95"/>
        </w:rPr>
        <w:t>first</w:t>
      </w:r>
      <w:r>
        <w:rPr>
          <w:spacing w:val="-29"/>
          <w:w w:val="95"/>
        </w:rPr>
        <w:t xml:space="preserve"> </w:t>
      </w:r>
      <w:r>
        <w:rPr>
          <w:w w:val="95"/>
        </w:rPr>
        <w:t>date</w:t>
      </w:r>
      <w:r>
        <w:rPr>
          <w:spacing w:val="-30"/>
          <w:w w:val="95"/>
        </w:rPr>
        <w:t xml:space="preserve"> </w:t>
      </w:r>
      <w:r>
        <w:rPr>
          <w:w w:val="95"/>
        </w:rPr>
        <w:t>that</w:t>
      </w:r>
      <w:r>
        <w:rPr>
          <w:spacing w:val="-29"/>
          <w:w w:val="95"/>
        </w:rPr>
        <w:t xml:space="preserve"> </w:t>
      </w:r>
      <w:r>
        <w:rPr>
          <w:w w:val="95"/>
        </w:rPr>
        <w:t>the</w:t>
      </w:r>
      <w:r>
        <w:rPr>
          <w:spacing w:val="-29"/>
          <w:w w:val="95"/>
        </w:rPr>
        <w:t xml:space="preserve"> </w:t>
      </w:r>
      <w:r>
        <w:rPr>
          <w:w w:val="95"/>
        </w:rPr>
        <w:t>protocol</w:t>
      </w:r>
      <w:r>
        <w:rPr>
          <w:spacing w:val="-29"/>
          <w:w w:val="95"/>
        </w:rPr>
        <w:t xml:space="preserve"> </w:t>
      </w:r>
      <w:r>
        <w:rPr>
          <w:w w:val="95"/>
        </w:rPr>
        <w:t>is</w:t>
      </w:r>
      <w:r>
        <w:rPr>
          <w:spacing w:val="-29"/>
          <w:w w:val="95"/>
        </w:rPr>
        <w:t xml:space="preserve"> </w:t>
      </w:r>
      <w:r>
        <w:rPr>
          <w:w w:val="95"/>
        </w:rPr>
        <w:t>no</w:t>
      </w:r>
      <w:r>
        <w:rPr>
          <w:spacing w:val="-29"/>
          <w:w w:val="95"/>
        </w:rPr>
        <w:t xml:space="preserve"> </w:t>
      </w:r>
      <w:r>
        <w:rPr>
          <w:w w:val="95"/>
        </w:rPr>
        <w:t>longer</w:t>
      </w:r>
      <w:r>
        <w:rPr>
          <w:spacing w:val="-29"/>
          <w:w w:val="95"/>
        </w:rPr>
        <w:t xml:space="preserve"> </w:t>
      </w:r>
      <w:r>
        <w:rPr>
          <w:w w:val="95"/>
        </w:rPr>
        <w:t>approved.</w:t>
      </w:r>
      <w:r>
        <w:rPr>
          <w:spacing w:val="5"/>
          <w:w w:val="95"/>
        </w:rPr>
        <w:t xml:space="preserve"> </w:t>
      </w:r>
      <w:r>
        <w:rPr>
          <w:w w:val="95"/>
        </w:rPr>
        <w:t xml:space="preserve">When </w:t>
      </w:r>
      <w:r>
        <w:t>a</w:t>
      </w:r>
      <w:r>
        <w:rPr>
          <w:spacing w:val="-37"/>
        </w:rPr>
        <w:t xml:space="preserve"> </w:t>
      </w:r>
      <w:r>
        <w:t>protocol</w:t>
      </w:r>
      <w:r>
        <w:rPr>
          <w:spacing w:val="-37"/>
        </w:rPr>
        <w:t xml:space="preserve"> </w:t>
      </w:r>
      <w:r>
        <w:t>is</w:t>
      </w:r>
      <w:r>
        <w:rPr>
          <w:spacing w:val="-38"/>
        </w:rPr>
        <w:t xml:space="preserve"> </w:t>
      </w:r>
      <w:r>
        <w:t>nearing</w:t>
      </w:r>
      <w:r>
        <w:rPr>
          <w:spacing w:val="-37"/>
        </w:rPr>
        <w:t xml:space="preserve"> </w:t>
      </w:r>
      <w:r>
        <w:t>its</w:t>
      </w:r>
      <w:r>
        <w:rPr>
          <w:spacing w:val="-37"/>
        </w:rPr>
        <w:t xml:space="preserve"> </w:t>
      </w:r>
      <w:r>
        <w:t>expiration</w:t>
      </w:r>
      <w:r>
        <w:rPr>
          <w:spacing w:val="-37"/>
        </w:rPr>
        <w:t xml:space="preserve"> </w:t>
      </w:r>
      <w:r>
        <w:t>date,</w:t>
      </w:r>
      <w:r>
        <w:rPr>
          <w:spacing w:val="-37"/>
        </w:rPr>
        <w:t xml:space="preserve"> </w:t>
      </w:r>
      <w:r>
        <w:t>the</w:t>
      </w:r>
      <w:r>
        <w:rPr>
          <w:spacing w:val="-37"/>
        </w:rPr>
        <w:t xml:space="preserve"> </w:t>
      </w:r>
      <w:r>
        <w:t>Principle</w:t>
      </w:r>
      <w:r>
        <w:rPr>
          <w:spacing w:val="-37"/>
        </w:rPr>
        <w:t xml:space="preserve"> </w:t>
      </w:r>
      <w:r>
        <w:t>Investigator</w:t>
      </w:r>
      <w:r>
        <w:rPr>
          <w:spacing w:val="-38"/>
        </w:rPr>
        <w:t xml:space="preserve"> </w:t>
      </w:r>
      <w:r>
        <w:t>must</w:t>
      </w:r>
      <w:r>
        <w:rPr>
          <w:spacing w:val="-37"/>
        </w:rPr>
        <w:t xml:space="preserve"> </w:t>
      </w:r>
      <w:r>
        <w:t>submit</w:t>
      </w:r>
      <w:r>
        <w:rPr>
          <w:spacing w:val="-37"/>
        </w:rPr>
        <w:t xml:space="preserve"> </w:t>
      </w:r>
      <w:r>
        <w:t>an</w:t>
      </w:r>
      <w:r>
        <w:rPr>
          <w:spacing w:val="-37"/>
        </w:rPr>
        <w:t xml:space="preserve"> </w:t>
      </w:r>
      <w:r>
        <w:t>application</w:t>
      </w:r>
      <w:r>
        <w:rPr>
          <w:spacing w:val="-37"/>
        </w:rPr>
        <w:t xml:space="preserve"> </w:t>
      </w:r>
      <w:r>
        <w:t xml:space="preserve">for </w:t>
      </w:r>
      <w:r>
        <w:rPr>
          <w:w w:val="95"/>
        </w:rPr>
        <w:t>continuing</w:t>
      </w:r>
      <w:r>
        <w:rPr>
          <w:spacing w:val="-26"/>
          <w:w w:val="95"/>
        </w:rPr>
        <w:t xml:space="preserve"> </w:t>
      </w:r>
      <w:r>
        <w:rPr>
          <w:w w:val="95"/>
        </w:rPr>
        <w:t>review.</w:t>
      </w:r>
      <w:r>
        <w:rPr>
          <w:spacing w:val="10"/>
          <w:w w:val="95"/>
        </w:rPr>
        <w:t xml:space="preserve"> </w:t>
      </w:r>
      <w:r>
        <w:rPr>
          <w:w w:val="95"/>
        </w:rPr>
        <w:t>If</w:t>
      </w:r>
      <w:r>
        <w:rPr>
          <w:spacing w:val="-25"/>
          <w:w w:val="95"/>
        </w:rPr>
        <w:t xml:space="preserve"> </w:t>
      </w:r>
      <w:r>
        <w:rPr>
          <w:w w:val="95"/>
        </w:rPr>
        <w:t>the</w:t>
      </w:r>
      <w:r>
        <w:rPr>
          <w:spacing w:val="-27"/>
          <w:w w:val="95"/>
        </w:rPr>
        <w:t xml:space="preserve"> </w:t>
      </w:r>
      <w:r>
        <w:rPr>
          <w:w w:val="95"/>
        </w:rPr>
        <w:t>IRB</w:t>
      </w:r>
      <w:r>
        <w:rPr>
          <w:spacing w:val="-26"/>
          <w:w w:val="95"/>
        </w:rPr>
        <w:t xml:space="preserve"> </w:t>
      </w:r>
      <w:r>
        <w:rPr>
          <w:w w:val="95"/>
        </w:rPr>
        <w:t>has</w:t>
      </w:r>
      <w:r>
        <w:rPr>
          <w:spacing w:val="-26"/>
          <w:w w:val="95"/>
        </w:rPr>
        <w:t xml:space="preserve"> </w:t>
      </w:r>
      <w:r>
        <w:rPr>
          <w:w w:val="95"/>
        </w:rPr>
        <w:t>not</w:t>
      </w:r>
      <w:r>
        <w:rPr>
          <w:spacing w:val="-25"/>
          <w:w w:val="95"/>
        </w:rPr>
        <w:t xml:space="preserve"> </w:t>
      </w:r>
      <w:r>
        <w:rPr>
          <w:w w:val="95"/>
        </w:rPr>
        <w:t>approved</w:t>
      </w:r>
      <w:r>
        <w:rPr>
          <w:spacing w:val="-26"/>
          <w:w w:val="95"/>
        </w:rPr>
        <w:t xml:space="preserve"> </w:t>
      </w:r>
      <w:r>
        <w:rPr>
          <w:w w:val="95"/>
        </w:rPr>
        <w:t>the</w:t>
      </w:r>
      <w:r>
        <w:rPr>
          <w:spacing w:val="-26"/>
          <w:w w:val="95"/>
        </w:rPr>
        <w:t xml:space="preserve"> </w:t>
      </w:r>
      <w:r>
        <w:rPr>
          <w:w w:val="95"/>
        </w:rPr>
        <w:t>protocol</w:t>
      </w:r>
      <w:r>
        <w:rPr>
          <w:spacing w:val="-26"/>
          <w:w w:val="95"/>
        </w:rPr>
        <w:t xml:space="preserve"> </w:t>
      </w:r>
      <w:r>
        <w:rPr>
          <w:w w:val="95"/>
        </w:rPr>
        <w:t>by</w:t>
      </w:r>
      <w:r>
        <w:rPr>
          <w:spacing w:val="-26"/>
          <w:w w:val="95"/>
        </w:rPr>
        <w:t xml:space="preserve"> </w:t>
      </w:r>
      <w:r>
        <w:rPr>
          <w:w w:val="95"/>
        </w:rPr>
        <w:t>12:00</w:t>
      </w:r>
      <w:r>
        <w:rPr>
          <w:spacing w:val="-26"/>
          <w:w w:val="95"/>
        </w:rPr>
        <w:t xml:space="preserve"> </w:t>
      </w:r>
      <w:r>
        <w:rPr>
          <w:w w:val="95"/>
        </w:rPr>
        <w:t>AM</w:t>
      </w:r>
      <w:r>
        <w:rPr>
          <w:spacing w:val="-26"/>
          <w:w w:val="95"/>
        </w:rPr>
        <w:t xml:space="preserve"> </w:t>
      </w:r>
      <w:r>
        <w:rPr>
          <w:w w:val="95"/>
        </w:rPr>
        <w:t>(midnight)</w:t>
      </w:r>
      <w:r>
        <w:rPr>
          <w:spacing w:val="-26"/>
          <w:w w:val="95"/>
        </w:rPr>
        <w:t xml:space="preserve"> </w:t>
      </w:r>
      <w:r>
        <w:rPr>
          <w:w w:val="95"/>
        </w:rPr>
        <w:t>on</w:t>
      </w:r>
      <w:r>
        <w:rPr>
          <w:spacing w:val="-26"/>
          <w:w w:val="95"/>
        </w:rPr>
        <w:t xml:space="preserve"> </w:t>
      </w:r>
      <w:r>
        <w:rPr>
          <w:w w:val="95"/>
        </w:rPr>
        <w:t>the</w:t>
      </w:r>
      <w:r>
        <w:rPr>
          <w:spacing w:val="-25"/>
          <w:w w:val="95"/>
        </w:rPr>
        <w:t xml:space="preserve"> </w:t>
      </w:r>
      <w:r>
        <w:rPr>
          <w:w w:val="95"/>
        </w:rPr>
        <w:t>expiration date</w:t>
      </w:r>
      <w:r>
        <w:rPr>
          <w:spacing w:val="-17"/>
          <w:w w:val="95"/>
        </w:rPr>
        <w:t xml:space="preserve"> </w:t>
      </w:r>
      <w:r>
        <w:rPr>
          <w:w w:val="95"/>
        </w:rPr>
        <w:t>cited</w:t>
      </w:r>
      <w:r>
        <w:rPr>
          <w:spacing w:val="-17"/>
          <w:w w:val="95"/>
        </w:rPr>
        <w:t xml:space="preserve"> </w:t>
      </w:r>
      <w:r>
        <w:rPr>
          <w:w w:val="95"/>
        </w:rPr>
        <w:t>on</w:t>
      </w:r>
      <w:r>
        <w:rPr>
          <w:spacing w:val="-16"/>
          <w:w w:val="95"/>
        </w:rPr>
        <w:t xml:space="preserve"> </w:t>
      </w:r>
      <w:r>
        <w:rPr>
          <w:w w:val="95"/>
        </w:rPr>
        <w:t>the</w:t>
      </w:r>
      <w:r>
        <w:rPr>
          <w:spacing w:val="-16"/>
          <w:w w:val="95"/>
        </w:rPr>
        <w:t xml:space="preserve"> </w:t>
      </w:r>
      <w:r>
        <w:rPr>
          <w:w w:val="95"/>
        </w:rPr>
        <w:t>most</w:t>
      </w:r>
      <w:r>
        <w:rPr>
          <w:spacing w:val="-18"/>
          <w:w w:val="95"/>
        </w:rPr>
        <w:t xml:space="preserve"> </w:t>
      </w:r>
      <w:r>
        <w:rPr>
          <w:w w:val="95"/>
        </w:rPr>
        <w:t>recent</w:t>
      </w:r>
      <w:r>
        <w:rPr>
          <w:spacing w:val="-17"/>
          <w:w w:val="95"/>
        </w:rPr>
        <w:t xml:space="preserve"> </w:t>
      </w:r>
      <w:r>
        <w:rPr>
          <w:w w:val="95"/>
        </w:rPr>
        <w:t>Notice</w:t>
      </w:r>
      <w:r>
        <w:rPr>
          <w:spacing w:val="-16"/>
          <w:w w:val="95"/>
        </w:rPr>
        <w:t xml:space="preserve"> </w:t>
      </w:r>
      <w:r>
        <w:rPr>
          <w:w w:val="95"/>
        </w:rPr>
        <w:t>of</w:t>
      </w:r>
      <w:r>
        <w:rPr>
          <w:spacing w:val="-17"/>
          <w:w w:val="95"/>
        </w:rPr>
        <w:t xml:space="preserve"> </w:t>
      </w:r>
      <w:r>
        <w:rPr>
          <w:w w:val="95"/>
        </w:rPr>
        <w:t>IRB</w:t>
      </w:r>
      <w:r>
        <w:rPr>
          <w:spacing w:val="-17"/>
          <w:w w:val="95"/>
        </w:rPr>
        <w:t xml:space="preserve"> </w:t>
      </w:r>
      <w:r>
        <w:rPr>
          <w:w w:val="95"/>
        </w:rPr>
        <w:t>Approval,</w:t>
      </w:r>
      <w:r>
        <w:rPr>
          <w:spacing w:val="-18"/>
          <w:w w:val="95"/>
        </w:rPr>
        <w:t xml:space="preserve"> </w:t>
      </w:r>
      <w:r>
        <w:rPr>
          <w:w w:val="95"/>
        </w:rPr>
        <w:t>IRB</w:t>
      </w:r>
      <w:r>
        <w:rPr>
          <w:spacing w:val="-17"/>
          <w:w w:val="95"/>
        </w:rPr>
        <w:t xml:space="preserve"> </w:t>
      </w:r>
      <w:r>
        <w:rPr>
          <w:w w:val="95"/>
        </w:rPr>
        <w:t>approval</w:t>
      </w:r>
      <w:r>
        <w:rPr>
          <w:spacing w:val="-17"/>
          <w:w w:val="95"/>
        </w:rPr>
        <w:t xml:space="preserve"> </w:t>
      </w:r>
      <w:r>
        <w:rPr>
          <w:w w:val="95"/>
        </w:rPr>
        <w:t>expires</w:t>
      </w:r>
      <w:r>
        <w:rPr>
          <w:spacing w:val="-16"/>
          <w:w w:val="95"/>
        </w:rPr>
        <w:t xml:space="preserve"> </w:t>
      </w:r>
      <w:r>
        <w:rPr>
          <w:w w:val="95"/>
        </w:rPr>
        <w:t>automatically.</w:t>
      </w:r>
      <w:r>
        <w:rPr>
          <w:spacing w:val="29"/>
          <w:w w:val="95"/>
        </w:rPr>
        <w:t xml:space="preserve"> </w:t>
      </w:r>
      <w:r>
        <w:rPr>
          <w:w w:val="95"/>
        </w:rPr>
        <w:t>All</w:t>
      </w:r>
      <w:r>
        <w:rPr>
          <w:spacing w:val="-18"/>
          <w:w w:val="95"/>
        </w:rPr>
        <w:t xml:space="preserve"> </w:t>
      </w:r>
      <w:r>
        <w:rPr>
          <w:w w:val="95"/>
        </w:rPr>
        <w:t xml:space="preserve">study </w:t>
      </w:r>
      <w:r>
        <w:t>activity</w:t>
      </w:r>
      <w:r>
        <w:rPr>
          <w:spacing w:val="-19"/>
        </w:rPr>
        <w:t xml:space="preserve"> </w:t>
      </w:r>
      <w:r>
        <w:t>as</w:t>
      </w:r>
      <w:r>
        <w:rPr>
          <w:spacing w:val="-19"/>
        </w:rPr>
        <w:t xml:space="preserve"> </w:t>
      </w:r>
      <w:r>
        <w:t>described</w:t>
      </w:r>
      <w:r>
        <w:rPr>
          <w:spacing w:val="-19"/>
        </w:rPr>
        <w:t xml:space="preserve"> </w:t>
      </w:r>
      <w:r>
        <w:t>above,</w:t>
      </w:r>
      <w:r>
        <w:rPr>
          <w:spacing w:val="-20"/>
        </w:rPr>
        <w:t xml:space="preserve"> </w:t>
      </w:r>
      <w:r>
        <w:t>including</w:t>
      </w:r>
      <w:r>
        <w:rPr>
          <w:spacing w:val="-18"/>
        </w:rPr>
        <w:t xml:space="preserve"> </w:t>
      </w:r>
      <w:r>
        <w:t>recruitment</w:t>
      </w:r>
      <w:r>
        <w:rPr>
          <w:spacing w:val="-20"/>
        </w:rPr>
        <w:t xml:space="preserve"> </w:t>
      </w:r>
      <w:r>
        <w:t>of</w:t>
      </w:r>
      <w:r>
        <w:rPr>
          <w:spacing w:val="-19"/>
        </w:rPr>
        <w:t xml:space="preserve"> </w:t>
      </w:r>
      <w:r>
        <w:t>new</w:t>
      </w:r>
      <w:r>
        <w:rPr>
          <w:spacing w:val="-18"/>
        </w:rPr>
        <w:t xml:space="preserve"> </w:t>
      </w:r>
      <w:r>
        <w:t>subjects,</w:t>
      </w:r>
      <w:r>
        <w:rPr>
          <w:spacing w:val="-19"/>
        </w:rPr>
        <w:t xml:space="preserve"> </w:t>
      </w:r>
      <w:r>
        <w:t>advertisement,</w:t>
      </w:r>
      <w:r>
        <w:rPr>
          <w:spacing w:val="-19"/>
        </w:rPr>
        <w:t xml:space="preserve"> </w:t>
      </w:r>
      <w:r>
        <w:t xml:space="preserve">screening, </w:t>
      </w:r>
      <w:r>
        <w:rPr>
          <w:w w:val="95"/>
        </w:rPr>
        <w:t>enrollment</w:t>
      </w:r>
      <w:r>
        <w:rPr>
          <w:spacing w:val="-26"/>
          <w:w w:val="95"/>
        </w:rPr>
        <w:t xml:space="preserve"> </w:t>
      </w:r>
      <w:r>
        <w:rPr>
          <w:w w:val="95"/>
        </w:rPr>
        <w:t>of</w:t>
      </w:r>
      <w:r>
        <w:rPr>
          <w:spacing w:val="-25"/>
          <w:w w:val="95"/>
        </w:rPr>
        <w:t xml:space="preserve"> </w:t>
      </w:r>
      <w:r>
        <w:rPr>
          <w:w w:val="95"/>
        </w:rPr>
        <w:t>new</w:t>
      </w:r>
      <w:r>
        <w:rPr>
          <w:spacing w:val="-25"/>
          <w:w w:val="95"/>
        </w:rPr>
        <w:t xml:space="preserve"> </w:t>
      </w:r>
      <w:r>
        <w:rPr>
          <w:w w:val="95"/>
        </w:rPr>
        <w:t>subjects,</w:t>
      </w:r>
      <w:r>
        <w:rPr>
          <w:spacing w:val="-24"/>
          <w:w w:val="95"/>
        </w:rPr>
        <w:t xml:space="preserve"> </w:t>
      </w:r>
      <w:r>
        <w:rPr>
          <w:w w:val="95"/>
        </w:rPr>
        <w:t>conducting</w:t>
      </w:r>
      <w:r>
        <w:rPr>
          <w:spacing w:val="-25"/>
          <w:w w:val="95"/>
        </w:rPr>
        <w:t xml:space="preserve"> </w:t>
      </w:r>
      <w:r>
        <w:rPr>
          <w:w w:val="95"/>
        </w:rPr>
        <w:t>the</w:t>
      </w:r>
      <w:r>
        <w:rPr>
          <w:spacing w:val="-26"/>
          <w:w w:val="95"/>
        </w:rPr>
        <w:t xml:space="preserve"> </w:t>
      </w:r>
      <w:r>
        <w:rPr>
          <w:w w:val="95"/>
        </w:rPr>
        <w:t>consent</w:t>
      </w:r>
      <w:r>
        <w:rPr>
          <w:spacing w:val="-25"/>
          <w:w w:val="95"/>
        </w:rPr>
        <w:t xml:space="preserve"> </w:t>
      </w:r>
      <w:r>
        <w:rPr>
          <w:w w:val="95"/>
        </w:rPr>
        <w:t>process,</w:t>
      </w:r>
      <w:r>
        <w:rPr>
          <w:spacing w:val="-25"/>
          <w:w w:val="95"/>
        </w:rPr>
        <w:t xml:space="preserve"> </w:t>
      </w:r>
      <w:r>
        <w:rPr>
          <w:w w:val="95"/>
        </w:rPr>
        <w:t>interventions</w:t>
      </w:r>
      <w:r>
        <w:rPr>
          <w:spacing w:val="-24"/>
          <w:w w:val="95"/>
        </w:rPr>
        <w:t xml:space="preserve"> </w:t>
      </w:r>
      <w:r>
        <w:rPr>
          <w:w w:val="95"/>
        </w:rPr>
        <w:t>and/or</w:t>
      </w:r>
      <w:r>
        <w:rPr>
          <w:spacing w:val="-25"/>
          <w:w w:val="95"/>
        </w:rPr>
        <w:t xml:space="preserve"> </w:t>
      </w:r>
      <w:r>
        <w:rPr>
          <w:w w:val="95"/>
        </w:rPr>
        <w:t>interactions</w:t>
      </w:r>
      <w:r>
        <w:rPr>
          <w:spacing w:val="-24"/>
          <w:w w:val="95"/>
        </w:rPr>
        <w:t xml:space="preserve"> </w:t>
      </w:r>
      <w:r>
        <w:rPr>
          <w:w w:val="95"/>
        </w:rPr>
        <w:t>with existing</w:t>
      </w:r>
      <w:r>
        <w:rPr>
          <w:spacing w:val="-14"/>
          <w:w w:val="95"/>
        </w:rPr>
        <w:t xml:space="preserve"> </w:t>
      </w:r>
      <w:r>
        <w:rPr>
          <w:w w:val="95"/>
        </w:rPr>
        <w:t>subjects,</w:t>
      </w:r>
      <w:r>
        <w:rPr>
          <w:spacing w:val="-13"/>
          <w:w w:val="95"/>
        </w:rPr>
        <w:t xml:space="preserve"> </w:t>
      </w:r>
      <w:r>
        <w:rPr>
          <w:w w:val="95"/>
        </w:rPr>
        <w:t>the</w:t>
      </w:r>
      <w:r>
        <w:rPr>
          <w:spacing w:val="-14"/>
          <w:w w:val="95"/>
        </w:rPr>
        <w:t xml:space="preserve"> </w:t>
      </w:r>
      <w:r>
        <w:rPr>
          <w:w w:val="95"/>
        </w:rPr>
        <w:t>collection</w:t>
      </w:r>
      <w:r>
        <w:rPr>
          <w:spacing w:val="-14"/>
          <w:w w:val="95"/>
        </w:rPr>
        <w:t xml:space="preserve"> </w:t>
      </w:r>
      <w:r>
        <w:rPr>
          <w:w w:val="95"/>
        </w:rPr>
        <w:t>of</w:t>
      </w:r>
      <w:r>
        <w:rPr>
          <w:spacing w:val="-13"/>
          <w:w w:val="95"/>
        </w:rPr>
        <w:t xml:space="preserve"> </w:t>
      </w:r>
      <w:r>
        <w:rPr>
          <w:w w:val="95"/>
        </w:rPr>
        <w:t>identifiable</w:t>
      </w:r>
      <w:r>
        <w:rPr>
          <w:spacing w:val="-12"/>
          <w:w w:val="95"/>
        </w:rPr>
        <w:t xml:space="preserve"> </w:t>
      </w:r>
      <w:r>
        <w:rPr>
          <w:w w:val="95"/>
        </w:rPr>
        <w:t>private</w:t>
      </w:r>
      <w:r>
        <w:rPr>
          <w:spacing w:val="-14"/>
          <w:w w:val="95"/>
        </w:rPr>
        <w:t xml:space="preserve"> </w:t>
      </w:r>
      <w:r>
        <w:rPr>
          <w:w w:val="95"/>
        </w:rPr>
        <w:t>information</w:t>
      </w:r>
      <w:r>
        <w:rPr>
          <w:spacing w:val="-12"/>
          <w:w w:val="95"/>
        </w:rPr>
        <w:t xml:space="preserve"> </w:t>
      </w:r>
      <w:r>
        <w:rPr>
          <w:w w:val="95"/>
        </w:rPr>
        <w:t>from</w:t>
      </w:r>
      <w:r>
        <w:rPr>
          <w:spacing w:val="-14"/>
          <w:w w:val="95"/>
        </w:rPr>
        <w:t xml:space="preserve"> </w:t>
      </w:r>
      <w:r>
        <w:rPr>
          <w:w w:val="95"/>
        </w:rPr>
        <w:t>existing</w:t>
      </w:r>
      <w:r>
        <w:rPr>
          <w:spacing w:val="-14"/>
          <w:w w:val="95"/>
        </w:rPr>
        <w:t xml:space="preserve"> </w:t>
      </w:r>
      <w:r>
        <w:rPr>
          <w:w w:val="95"/>
        </w:rPr>
        <w:t>subjects,</w:t>
      </w:r>
      <w:r>
        <w:rPr>
          <w:spacing w:val="-12"/>
          <w:w w:val="95"/>
        </w:rPr>
        <w:t xml:space="preserve"> </w:t>
      </w:r>
      <w:r>
        <w:rPr>
          <w:w w:val="95"/>
        </w:rPr>
        <w:t>and</w:t>
      </w:r>
      <w:r>
        <w:rPr>
          <w:spacing w:val="-14"/>
          <w:w w:val="95"/>
        </w:rPr>
        <w:t xml:space="preserve"> </w:t>
      </w:r>
      <w:r>
        <w:rPr>
          <w:w w:val="95"/>
        </w:rPr>
        <w:t xml:space="preserve">the </w:t>
      </w:r>
      <w:r>
        <w:t>analysis</w:t>
      </w:r>
      <w:r>
        <w:rPr>
          <w:spacing w:val="-25"/>
        </w:rPr>
        <w:t xml:space="preserve"> </w:t>
      </w:r>
      <w:r>
        <w:t>of</w:t>
      </w:r>
      <w:r>
        <w:rPr>
          <w:spacing w:val="-25"/>
        </w:rPr>
        <w:t xml:space="preserve"> </w:t>
      </w:r>
      <w:r>
        <w:t>existing</w:t>
      </w:r>
      <w:r>
        <w:rPr>
          <w:spacing w:val="-26"/>
        </w:rPr>
        <w:t xml:space="preserve"> </w:t>
      </w:r>
      <w:r>
        <w:t>identifiable</w:t>
      </w:r>
      <w:r>
        <w:rPr>
          <w:spacing w:val="-24"/>
        </w:rPr>
        <w:t xml:space="preserve"> </w:t>
      </w:r>
      <w:r>
        <w:t>private</w:t>
      </w:r>
      <w:r>
        <w:rPr>
          <w:spacing w:val="-24"/>
        </w:rPr>
        <w:t xml:space="preserve"> </w:t>
      </w:r>
      <w:r>
        <w:t>information,</w:t>
      </w:r>
      <w:r>
        <w:rPr>
          <w:spacing w:val="-24"/>
        </w:rPr>
        <w:t xml:space="preserve"> </w:t>
      </w:r>
      <w:r>
        <w:t>must</w:t>
      </w:r>
      <w:r>
        <w:rPr>
          <w:spacing w:val="-25"/>
        </w:rPr>
        <w:t xml:space="preserve"> </w:t>
      </w:r>
      <w:r>
        <w:t>cease.</w:t>
      </w:r>
    </w:p>
    <w:p w:rsidR="00A1499A" w:rsidRDefault="00A1499A">
      <w:pPr>
        <w:spacing w:line="252" w:lineRule="auto"/>
        <w:jc w:val="both"/>
        <w:sectPr w:rsidR="00A1499A">
          <w:pgSz w:w="12240" w:h="15840"/>
          <w:pgMar w:top="1660" w:right="1200" w:bottom="280" w:left="1300" w:header="720" w:footer="0" w:gutter="0"/>
          <w:cols w:space="720"/>
        </w:sectPr>
      </w:pPr>
    </w:p>
    <w:p w:rsidR="00A1499A" w:rsidRDefault="00A1499A">
      <w:pPr>
        <w:pStyle w:val="BodyText"/>
        <w:spacing w:before="9"/>
        <w:rPr>
          <w:sz w:val="19"/>
        </w:rPr>
      </w:pP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06"/>
        <w:gridCol w:w="4544"/>
      </w:tblGrid>
      <w:tr w:rsidR="00A1499A">
        <w:trPr>
          <w:trHeight w:val="689"/>
        </w:trPr>
        <w:tc>
          <w:tcPr>
            <w:tcW w:w="4906" w:type="dxa"/>
            <w:tcBorders>
              <w:bottom w:val="single" w:sz="6" w:space="0" w:color="000000"/>
              <w:right w:val="single" w:sz="6" w:space="0" w:color="000000"/>
            </w:tcBorders>
          </w:tcPr>
          <w:p w:rsidR="00A1499A" w:rsidRDefault="009D3284">
            <w:pPr>
              <w:pStyle w:val="TableParagraph"/>
              <w:rPr>
                <w:b/>
                <w:sz w:val="20"/>
              </w:rPr>
            </w:pPr>
            <w:r>
              <w:rPr>
                <w:b/>
                <w:sz w:val="20"/>
              </w:rPr>
              <w:t>DEPARTMENT:</w:t>
            </w:r>
          </w:p>
          <w:p w:rsidR="00A1499A" w:rsidRDefault="009D3284">
            <w:pPr>
              <w:pStyle w:val="TableParagraph"/>
              <w:spacing w:line="230" w:lineRule="atLeast"/>
              <w:ind w:right="1525"/>
              <w:rPr>
                <w:b/>
                <w:sz w:val="20"/>
              </w:rPr>
            </w:pPr>
            <w:r>
              <w:rPr>
                <w:b/>
                <w:sz w:val="20"/>
              </w:rPr>
              <w:t>Phoebe Putney Memorial Hospital Institution Review Board</w:t>
            </w:r>
          </w:p>
        </w:tc>
        <w:tc>
          <w:tcPr>
            <w:tcW w:w="4544" w:type="dxa"/>
            <w:tcBorders>
              <w:left w:val="single" w:sz="6" w:space="0" w:color="000000"/>
              <w:bottom w:val="single" w:sz="6" w:space="0" w:color="000000"/>
            </w:tcBorders>
          </w:tcPr>
          <w:p w:rsidR="00A1499A" w:rsidRDefault="009D3284">
            <w:pPr>
              <w:pStyle w:val="TableParagraph"/>
              <w:ind w:left="121"/>
              <w:rPr>
                <w:b/>
                <w:sz w:val="20"/>
              </w:rPr>
            </w:pPr>
            <w:r>
              <w:rPr>
                <w:b/>
                <w:sz w:val="20"/>
              </w:rPr>
              <w:t>POLICY DESCRIPTION:</w:t>
            </w:r>
          </w:p>
          <w:p w:rsidR="00A1499A" w:rsidRDefault="009D3284">
            <w:pPr>
              <w:pStyle w:val="TableParagraph"/>
              <w:spacing w:line="230" w:lineRule="atLeast"/>
              <w:ind w:left="121" w:right="217"/>
              <w:rPr>
                <w:b/>
                <w:sz w:val="20"/>
              </w:rPr>
            </w:pPr>
            <w:r>
              <w:rPr>
                <w:b/>
                <w:sz w:val="20"/>
              </w:rPr>
              <w:t>Expiration of IRB Approval and Subs</w:t>
            </w:r>
            <w:r>
              <w:rPr>
                <w:b/>
                <w:sz w:val="20"/>
              </w:rPr>
              <w:t>equent Notice to Cease Study Activity</w:t>
            </w:r>
          </w:p>
        </w:tc>
      </w:tr>
      <w:tr w:rsidR="00A1499A">
        <w:trPr>
          <w:trHeight w:val="552"/>
        </w:trPr>
        <w:tc>
          <w:tcPr>
            <w:tcW w:w="4906" w:type="dxa"/>
            <w:tcBorders>
              <w:top w:val="single" w:sz="6" w:space="0" w:color="000000"/>
              <w:bottom w:val="single" w:sz="6" w:space="0" w:color="000000"/>
              <w:right w:val="single" w:sz="6" w:space="0" w:color="000000"/>
            </w:tcBorders>
          </w:tcPr>
          <w:p w:rsidR="00A1499A" w:rsidRDefault="009D3284">
            <w:pPr>
              <w:pStyle w:val="TableParagraph"/>
              <w:rPr>
                <w:sz w:val="20"/>
              </w:rPr>
            </w:pPr>
            <w:r>
              <w:rPr>
                <w:b/>
                <w:sz w:val="20"/>
              </w:rPr>
              <w:t xml:space="preserve">PAGE: </w:t>
            </w:r>
            <w:r>
              <w:rPr>
                <w:sz w:val="20"/>
              </w:rPr>
              <w:t>Page 4 of 5</w:t>
            </w:r>
          </w:p>
        </w:tc>
        <w:tc>
          <w:tcPr>
            <w:tcW w:w="4544" w:type="dxa"/>
            <w:tcBorders>
              <w:top w:val="single" w:sz="6" w:space="0" w:color="000000"/>
              <w:left w:val="single" w:sz="6" w:space="0" w:color="000000"/>
              <w:bottom w:val="single" w:sz="6" w:space="0" w:color="000000"/>
            </w:tcBorders>
          </w:tcPr>
          <w:p w:rsidR="00A1499A" w:rsidRDefault="009D3284">
            <w:pPr>
              <w:pStyle w:val="TableParagraph"/>
              <w:spacing w:line="229" w:lineRule="exact"/>
              <w:ind w:left="122"/>
              <w:rPr>
                <w:b/>
                <w:sz w:val="20"/>
              </w:rPr>
            </w:pPr>
            <w:r>
              <w:rPr>
                <w:b/>
                <w:sz w:val="20"/>
              </w:rPr>
              <w:t>REPLACES POLICIES DATED:</w:t>
            </w:r>
          </w:p>
        </w:tc>
      </w:tr>
      <w:tr w:rsidR="00A1499A">
        <w:trPr>
          <w:trHeight w:val="641"/>
        </w:trPr>
        <w:tc>
          <w:tcPr>
            <w:tcW w:w="4906" w:type="dxa"/>
            <w:tcBorders>
              <w:top w:val="single" w:sz="6" w:space="0" w:color="000000"/>
              <w:bottom w:val="single" w:sz="6" w:space="0" w:color="000000"/>
              <w:right w:val="single" w:sz="6" w:space="0" w:color="000000"/>
            </w:tcBorders>
          </w:tcPr>
          <w:p w:rsidR="00A1499A" w:rsidRDefault="009D3284">
            <w:pPr>
              <w:pStyle w:val="TableParagraph"/>
              <w:rPr>
                <w:b/>
                <w:sz w:val="20"/>
              </w:rPr>
            </w:pPr>
            <w:r>
              <w:rPr>
                <w:b/>
                <w:sz w:val="20"/>
              </w:rPr>
              <w:t>APPROVED BY:</w:t>
            </w:r>
          </w:p>
          <w:p w:rsidR="00A1499A" w:rsidRDefault="009D3284">
            <w:pPr>
              <w:pStyle w:val="TableParagraph"/>
              <w:spacing w:line="240" w:lineRule="auto"/>
              <w:rPr>
                <w:b/>
                <w:sz w:val="20"/>
              </w:rPr>
            </w:pPr>
            <w:r>
              <w:rPr>
                <w:b/>
                <w:sz w:val="20"/>
              </w:rPr>
              <w:t>Suresh Lakhanpal, MD; IRB Chair</w:t>
            </w:r>
          </w:p>
        </w:tc>
        <w:tc>
          <w:tcPr>
            <w:tcW w:w="4544" w:type="dxa"/>
            <w:tcBorders>
              <w:top w:val="single" w:sz="6" w:space="0" w:color="000000"/>
              <w:left w:val="single" w:sz="6" w:space="0" w:color="000000"/>
              <w:bottom w:val="single" w:sz="6" w:space="0" w:color="000000"/>
            </w:tcBorders>
          </w:tcPr>
          <w:p w:rsidR="00A1499A" w:rsidRDefault="009D3284">
            <w:pPr>
              <w:pStyle w:val="TableParagraph"/>
              <w:ind w:left="122"/>
              <w:rPr>
                <w:b/>
                <w:sz w:val="20"/>
              </w:rPr>
            </w:pPr>
            <w:r>
              <w:rPr>
                <w:b/>
                <w:sz w:val="20"/>
              </w:rPr>
              <w:t>RETIRED:</w:t>
            </w:r>
          </w:p>
        </w:tc>
      </w:tr>
      <w:tr w:rsidR="00A1499A">
        <w:trPr>
          <w:trHeight w:val="461"/>
        </w:trPr>
        <w:tc>
          <w:tcPr>
            <w:tcW w:w="4906" w:type="dxa"/>
            <w:tcBorders>
              <w:top w:val="single" w:sz="6" w:space="0" w:color="000000"/>
              <w:right w:val="single" w:sz="6" w:space="0" w:color="000000"/>
            </w:tcBorders>
          </w:tcPr>
          <w:p w:rsidR="00A1499A" w:rsidRDefault="009D3284">
            <w:pPr>
              <w:pStyle w:val="TableParagraph"/>
              <w:spacing w:line="229" w:lineRule="exact"/>
              <w:rPr>
                <w:b/>
                <w:sz w:val="20"/>
              </w:rPr>
            </w:pPr>
            <w:r>
              <w:rPr>
                <w:b/>
                <w:sz w:val="20"/>
              </w:rPr>
              <w:t>EFFECTIVE DATE:</w:t>
            </w:r>
          </w:p>
          <w:p w:rsidR="00A1499A" w:rsidRDefault="009D3284">
            <w:pPr>
              <w:pStyle w:val="TableParagraph"/>
              <w:spacing w:line="212" w:lineRule="exact"/>
              <w:rPr>
                <w:b/>
                <w:sz w:val="20"/>
              </w:rPr>
            </w:pPr>
            <w:r>
              <w:rPr>
                <w:b/>
                <w:sz w:val="20"/>
              </w:rPr>
              <w:t>August 21, 2013</w:t>
            </w:r>
          </w:p>
        </w:tc>
        <w:tc>
          <w:tcPr>
            <w:tcW w:w="4544" w:type="dxa"/>
            <w:tcBorders>
              <w:top w:val="single" w:sz="6" w:space="0" w:color="000000"/>
              <w:left w:val="single" w:sz="6" w:space="0" w:color="000000"/>
            </w:tcBorders>
          </w:tcPr>
          <w:p w:rsidR="00A1499A" w:rsidRDefault="009D3284">
            <w:pPr>
              <w:pStyle w:val="TableParagraph"/>
              <w:spacing w:line="229" w:lineRule="exact"/>
              <w:ind w:left="122"/>
              <w:rPr>
                <w:b/>
                <w:sz w:val="20"/>
              </w:rPr>
            </w:pPr>
            <w:r>
              <w:rPr>
                <w:b/>
                <w:sz w:val="20"/>
              </w:rPr>
              <w:t>NUMBER:</w:t>
            </w:r>
          </w:p>
        </w:tc>
      </w:tr>
    </w:tbl>
    <w:p w:rsidR="00A1499A" w:rsidRDefault="00A1499A">
      <w:pPr>
        <w:pStyle w:val="BodyText"/>
        <w:rPr>
          <w:sz w:val="20"/>
        </w:rPr>
      </w:pPr>
    </w:p>
    <w:p w:rsidR="00A1499A" w:rsidRDefault="00A1499A">
      <w:pPr>
        <w:pStyle w:val="BodyText"/>
        <w:rPr>
          <w:sz w:val="20"/>
        </w:rPr>
      </w:pPr>
    </w:p>
    <w:p w:rsidR="00A1499A" w:rsidRDefault="00A1499A">
      <w:pPr>
        <w:pStyle w:val="BodyText"/>
        <w:rPr>
          <w:sz w:val="24"/>
        </w:rPr>
      </w:pPr>
    </w:p>
    <w:p w:rsidR="00A1499A" w:rsidRDefault="009D3284">
      <w:pPr>
        <w:pStyle w:val="BodyText"/>
        <w:spacing w:before="58" w:line="252" w:lineRule="auto"/>
        <w:ind w:left="140" w:right="457" w:hanging="1"/>
        <w:jc w:val="both"/>
      </w:pPr>
      <w:r>
        <w:t>When all study activities are complete, the PI must submit and receive IRB approval</w:t>
      </w:r>
      <w:r>
        <w:rPr>
          <w:spacing w:val="-21"/>
        </w:rPr>
        <w:t xml:space="preserve"> </w:t>
      </w:r>
      <w:r>
        <w:t xml:space="preserve">without </w:t>
      </w:r>
      <w:r>
        <w:rPr>
          <w:w w:val="95"/>
        </w:rPr>
        <w:t>modification</w:t>
      </w:r>
      <w:r>
        <w:rPr>
          <w:spacing w:val="-21"/>
          <w:w w:val="95"/>
        </w:rPr>
        <w:t xml:space="preserve"> </w:t>
      </w:r>
      <w:r>
        <w:rPr>
          <w:w w:val="95"/>
        </w:rPr>
        <w:t>of</w:t>
      </w:r>
      <w:r>
        <w:rPr>
          <w:spacing w:val="-22"/>
          <w:w w:val="95"/>
        </w:rPr>
        <w:t xml:space="preserve"> </w:t>
      </w:r>
      <w:r>
        <w:rPr>
          <w:w w:val="95"/>
        </w:rPr>
        <w:t>a</w:t>
      </w:r>
      <w:r>
        <w:rPr>
          <w:spacing w:val="-21"/>
          <w:w w:val="95"/>
        </w:rPr>
        <w:t xml:space="preserve"> </w:t>
      </w:r>
      <w:r>
        <w:rPr>
          <w:w w:val="95"/>
        </w:rPr>
        <w:t>Final</w:t>
      </w:r>
      <w:r>
        <w:rPr>
          <w:spacing w:val="-21"/>
          <w:w w:val="95"/>
        </w:rPr>
        <w:t xml:space="preserve"> </w:t>
      </w:r>
      <w:r>
        <w:rPr>
          <w:w w:val="95"/>
        </w:rPr>
        <w:t>Study</w:t>
      </w:r>
      <w:r>
        <w:rPr>
          <w:spacing w:val="-22"/>
          <w:w w:val="95"/>
        </w:rPr>
        <w:t xml:space="preserve"> </w:t>
      </w:r>
      <w:r>
        <w:rPr>
          <w:w w:val="95"/>
        </w:rPr>
        <w:t>Closure</w:t>
      </w:r>
      <w:r>
        <w:rPr>
          <w:spacing w:val="-21"/>
          <w:w w:val="95"/>
        </w:rPr>
        <w:t xml:space="preserve"> </w:t>
      </w:r>
      <w:r>
        <w:rPr>
          <w:w w:val="95"/>
        </w:rPr>
        <w:t>report.</w:t>
      </w:r>
      <w:r>
        <w:rPr>
          <w:spacing w:val="20"/>
          <w:w w:val="95"/>
        </w:rPr>
        <w:t xml:space="preserve"> </w:t>
      </w:r>
      <w:r>
        <w:rPr>
          <w:w w:val="95"/>
        </w:rPr>
        <w:t>If</w:t>
      </w:r>
      <w:r>
        <w:rPr>
          <w:spacing w:val="-22"/>
          <w:w w:val="95"/>
        </w:rPr>
        <w:t xml:space="preserve"> </w:t>
      </w:r>
      <w:r>
        <w:rPr>
          <w:w w:val="95"/>
        </w:rPr>
        <w:t>the</w:t>
      </w:r>
      <w:r>
        <w:rPr>
          <w:spacing w:val="-22"/>
          <w:w w:val="95"/>
        </w:rPr>
        <w:t xml:space="preserve"> </w:t>
      </w:r>
      <w:r>
        <w:rPr>
          <w:w w:val="95"/>
        </w:rPr>
        <w:t>PI</w:t>
      </w:r>
      <w:r>
        <w:rPr>
          <w:spacing w:val="-22"/>
          <w:w w:val="95"/>
        </w:rPr>
        <w:t xml:space="preserve"> </w:t>
      </w:r>
      <w:r>
        <w:rPr>
          <w:w w:val="95"/>
        </w:rPr>
        <w:t>is</w:t>
      </w:r>
      <w:r>
        <w:rPr>
          <w:spacing w:val="-21"/>
          <w:w w:val="95"/>
        </w:rPr>
        <w:t xml:space="preserve"> </w:t>
      </w:r>
      <w:r>
        <w:rPr>
          <w:w w:val="95"/>
        </w:rPr>
        <w:t>no</w:t>
      </w:r>
      <w:r>
        <w:rPr>
          <w:spacing w:val="-21"/>
          <w:w w:val="95"/>
        </w:rPr>
        <w:t xml:space="preserve"> </w:t>
      </w:r>
      <w:r>
        <w:rPr>
          <w:w w:val="95"/>
        </w:rPr>
        <w:t>longer</w:t>
      </w:r>
      <w:r>
        <w:rPr>
          <w:spacing w:val="-21"/>
          <w:w w:val="95"/>
        </w:rPr>
        <w:t xml:space="preserve"> </w:t>
      </w:r>
      <w:r>
        <w:rPr>
          <w:w w:val="95"/>
        </w:rPr>
        <w:t>affiliated</w:t>
      </w:r>
      <w:r>
        <w:rPr>
          <w:spacing w:val="-22"/>
          <w:w w:val="95"/>
        </w:rPr>
        <w:t xml:space="preserve"> </w:t>
      </w:r>
      <w:r>
        <w:rPr>
          <w:w w:val="95"/>
        </w:rPr>
        <w:t>with</w:t>
      </w:r>
      <w:r>
        <w:rPr>
          <w:spacing w:val="-22"/>
          <w:w w:val="95"/>
        </w:rPr>
        <w:t xml:space="preserve"> </w:t>
      </w:r>
      <w:r>
        <w:rPr>
          <w:w w:val="95"/>
        </w:rPr>
        <w:t>PPMH,</w:t>
      </w:r>
      <w:r>
        <w:rPr>
          <w:spacing w:val="-20"/>
          <w:w w:val="95"/>
        </w:rPr>
        <w:t xml:space="preserve"> </w:t>
      </w:r>
      <w:r>
        <w:rPr>
          <w:w w:val="95"/>
        </w:rPr>
        <w:t>the</w:t>
      </w:r>
      <w:r>
        <w:rPr>
          <w:spacing w:val="-21"/>
          <w:w w:val="95"/>
        </w:rPr>
        <w:t xml:space="preserve"> </w:t>
      </w:r>
      <w:r>
        <w:rPr>
          <w:w w:val="95"/>
        </w:rPr>
        <w:t>PI’s</w:t>
      </w:r>
      <w:r>
        <w:rPr>
          <w:spacing w:val="-22"/>
          <w:w w:val="95"/>
        </w:rPr>
        <w:t xml:space="preserve"> </w:t>
      </w:r>
      <w:r>
        <w:rPr>
          <w:w w:val="95"/>
        </w:rPr>
        <w:t>site‐ based</w:t>
      </w:r>
      <w:r>
        <w:rPr>
          <w:spacing w:val="-8"/>
          <w:w w:val="95"/>
        </w:rPr>
        <w:t xml:space="preserve"> </w:t>
      </w:r>
      <w:r>
        <w:rPr>
          <w:w w:val="95"/>
        </w:rPr>
        <w:t>research</w:t>
      </w:r>
      <w:r>
        <w:rPr>
          <w:spacing w:val="-8"/>
          <w:w w:val="95"/>
        </w:rPr>
        <w:t xml:space="preserve"> </w:t>
      </w:r>
      <w:r>
        <w:rPr>
          <w:w w:val="95"/>
        </w:rPr>
        <w:t>group</w:t>
      </w:r>
      <w:r>
        <w:rPr>
          <w:spacing w:val="-8"/>
          <w:w w:val="95"/>
        </w:rPr>
        <w:t xml:space="preserve"> </w:t>
      </w:r>
      <w:r>
        <w:rPr>
          <w:w w:val="95"/>
        </w:rPr>
        <w:t>medical</w:t>
      </w:r>
      <w:r>
        <w:rPr>
          <w:spacing w:val="-8"/>
          <w:w w:val="95"/>
        </w:rPr>
        <w:t xml:space="preserve"> </w:t>
      </w:r>
      <w:r>
        <w:rPr>
          <w:w w:val="95"/>
        </w:rPr>
        <w:t>director</w:t>
      </w:r>
      <w:r>
        <w:rPr>
          <w:spacing w:val="-7"/>
          <w:w w:val="95"/>
        </w:rPr>
        <w:t xml:space="preserve"> </w:t>
      </w:r>
      <w:r>
        <w:rPr>
          <w:w w:val="95"/>
        </w:rPr>
        <w:t>or</w:t>
      </w:r>
      <w:r>
        <w:rPr>
          <w:spacing w:val="-8"/>
          <w:w w:val="95"/>
        </w:rPr>
        <w:t xml:space="preserve"> </w:t>
      </w:r>
      <w:r>
        <w:rPr>
          <w:w w:val="95"/>
        </w:rPr>
        <w:t>the</w:t>
      </w:r>
      <w:r>
        <w:rPr>
          <w:spacing w:val="-8"/>
          <w:w w:val="95"/>
        </w:rPr>
        <w:t xml:space="preserve"> </w:t>
      </w:r>
      <w:r>
        <w:rPr>
          <w:w w:val="95"/>
        </w:rPr>
        <w:t>lead</w:t>
      </w:r>
      <w:r>
        <w:rPr>
          <w:spacing w:val="-8"/>
          <w:w w:val="95"/>
        </w:rPr>
        <w:t xml:space="preserve"> </w:t>
      </w:r>
      <w:r>
        <w:rPr>
          <w:w w:val="95"/>
        </w:rPr>
        <w:t>coordinator</w:t>
      </w:r>
      <w:r>
        <w:rPr>
          <w:spacing w:val="-8"/>
          <w:w w:val="95"/>
        </w:rPr>
        <w:t xml:space="preserve"> </w:t>
      </w:r>
      <w:r>
        <w:rPr>
          <w:w w:val="95"/>
        </w:rPr>
        <w:t>may</w:t>
      </w:r>
      <w:r>
        <w:rPr>
          <w:spacing w:val="-8"/>
          <w:w w:val="95"/>
        </w:rPr>
        <w:t xml:space="preserve"> </w:t>
      </w:r>
      <w:r>
        <w:rPr>
          <w:w w:val="95"/>
        </w:rPr>
        <w:t>submit</w:t>
      </w:r>
      <w:r>
        <w:rPr>
          <w:spacing w:val="-8"/>
          <w:w w:val="95"/>
        </w:rPr>
        <w:t xml:space="preserve"> </w:t>
      </w:r>
      <w:r>
        <w:rPr>
          <w:w w:val="95"/>
        </w:rPr>
        <w:t>the</w:t>
      </w:r>
      <w:r>
        <w:rPr>
          <w:spacing w:val="-8"/>
          <w:w w:val="95"/>
        </w:rPr>
        <w:t xml:space="preserve"> </w:t>
      </w:r>
      <w:r>
        <w:rPr>
          <w:w w:val="95"/>
        </w:rPr>
        <w:t>Final</w:t>
      </w:r>
      <w:r>
        <w:rPr>
          <w:spacing w:val="-8"/>
          <w:w w:val="95"/>
        </w:rPr>
        <w:t xml:space="preserve"> </w:t>
      </w:r>
      <w:r>
        <w:rPr>
          <w:w w:val="95"/>
        </w:rPr>
        <w:t>Study</w:t>
      </w:r>
      <w:r>
        <w:rPr>
          <w:spacing w:val="-8"/>
          <w:w w:val="95"/>
        </w:rPr>
        <w:t xml:space="preserve"> </w:t>
      </w:r>
      <w:r>
        <w:rPr>
          <w:w w:val="95"/>
        </w:rPr>
        <w:t xml:space="preserve">Closure </w:t>
      </w:r>
      <w:r>
        <w:t>report.</w:t>
      </w:r>
    </w:p>
    <w:p w:rsidR="00A1499A" w:rsidRDefault="00A1499A">
      <w:pPr>
        <w:pStyle w:val="BodyText"/>
        <w:spacing w:before="3"/>
        <w:rPr>
          <w:sz w:val="23"/>
        </w:rPr>
      </w:pPr>
    </w:p>
    <w:p w:rsidR="00A1499A" w:rsidRDefault="009D3284">
      <w:pPr>
        <w:pStyle w:val="Heading2"/>
        <w:ind w:left="139"/>
      </w:pPr>
      <w:r>
        <w:t>Expiration Reminder Notices</w:t>
      </w:r>
    </w:p>
    <w:p w:rsidR="00A1499A" w:rsidRDefault="009D3284">
      <w:pPr>
        <w:pStyle w:val="BodyText"/>
        <w:spacing w:before="13" w:line="252" w:lineRule="auto"/>
        <w:ind w:left="140" w:right="458" w:hanging="1"/>
        <w:jc w:val="both"/>
      </w:pPr>
      <w:r>
        <w:rPr>
          <w:w w:val="95"/>
        </w:rPr>
        <w:t>At</w:t>
      </w:r>
      <w:r>
        <w:rPr>
          <w:spacing w:val="-15"/>
          <w:w w:val="95"/>
        </w:rPr>
        <w:t xml:space="preserve"> </w:t>
      </w:r>
      <w:r>
        <w:rPr>
          <w:w w:val="95"/>
        </w:rPr>
        <w:t>60</w:t>
      </w:r>
      <w:r>
        <w:rPr>
          <w:spacing w:val="-14"/>
          <w:w w:val="95"/>
        </w:rPr>
        <w:t xml:space="preserve"> </w:t>
      </w:r>
      <w:r>
        <w:rPr>
          <w:w w:val="95"/>
        </w:rPr>
        <w:t>days</w:t>
      </w:r>
      <w:r>
        <w:rPr>
          <w:spacing w:val="-14"/>
          <w:w w:val="95"/>
        </w:rPr>
        <w:t xml:space="preserve"> </w:t>
      </w:r>
      <w:r>
        <w:rPr>
          <w:w w:val="95"/>
        </w:rPr>
        <w:t>prior</w:t>
      </w:r>
      <w:r>
        <w:rPr>
          <w:spacing w:val="-14"/>
          <w:w w:val="95"/>
        </w:rPr>
        <w:t xml:space="preserve"> </w:t>
      </w:r>
      <w:r>
        <w:rPr>
          <w:w w:val="95"/>
        </w:rPr>
        <w:t>to</w:t>
      </w:r>
      <w:r>
        <w:rPr>
          <w:spacing w:val="-14"/>
          <w:w w:val="95"/>
        </w:rPr>
        <w:t xml:space="preserve"> </w:t>
      </w:r>
      <w:r>
        <w:rPr>
          <w:w w:val="95"/>
        </w:rPr>
        <w:t>the</w:t>
      </w:r>
      <w:r>
        <w:rPr>
          <w:spacing w:val="-14"/>
          <w:w w:val="95"/>
        </w:rPr>
        <w:t xml:space="preserve"> </w:t>
      </w:r>
      <w:r>
        <w:rPr>
          <w:w w:val="95"/>
        </w:rPr>
        <w:t>expiration</w:t>
      </w:r>
      <w:r>
        <w:rPr>
          <w:spacing w:val="-15"/>
          <w:w w:val="95"/>
        </w:rPr>
        <w:t xml:space="preserve"> </w:t>
      </w:r>
      <w:r>
        <w:rPr>
          <w:w w:val="95"/>
        </w:rPr>
        <w:t>date,</w:t>
      </w:r>
      <w:r>
        <w:rPr>
          <w:spacing w:val="-13"/>
          <w:w w:val="95"/>
        </w:rPr>
        <w:t xml:space="preserve"> </w:t>
      </w:r>
      <w:r>
        <w:rPr>
          <w:w w:val="95"/>
        </w:rPr>
        <w:t>the</w:t>
      </w:r>
      <w:r>
        <w:rPr>
          <w:spacing w:val="-15"/>
          <w:w w:val="95"/>
        </w:rPr>
        <w:t xml:space="preserve"> </w:t>
      </w:r>
      <w:r>
        <w:rPr>
          <w:w w:val="95"/>
        </w:rPr>
        <w:t>first</w:t>
      </w:r>
      <w:r>
        <w:rPr>
          <w:spacing w:val="-14"/>
          <w:w w:val="95"/>
        </w:rPr>
        <w:t xml:space="preserve"> </w:t>
      </w:r>
      <w:r>
        <w:rPr>
          <w:w w:val="95"/>
        </w:rPr>
        <w:t>email</w:t>
      </w:r>
      <w:r>
        <w:rPr>
          <w:spacing w:val="-15"/>
          <w:w w:val="95"/>
        </w:rPr>
        <w:t xml:space="preserve"> </w:t>
      </w:r>
      <w:r>
        <w:rPr>
          <w:w w:val="95"/>
        </w:rPr>
        <w:t>reminder</w:t>
      </w:r>
      <w:r>
        <w:rPr>
          <w:spacing w:val="-15"/>
          <w:w w:val="95"/>
        </w:rPr>
        <w:t xml:space="preserve"> </w:t>
      </w:r>
      <w:r>
        <w:rPr>
          <w:w w:val="95"/>
        </w:rPr>
        <w:t>of</w:t>
      </w:r>
      <w:r>
        <w:rPr>
          <w:spacing w:val="-14"/>
          <w:w w:val="95"/>
        </w:rPr>
        <w:t xml:space="preserve"> </w:t>
      </w:r>
      <w:r>
        <w:rPr>
          <w:w w:val="95"/>
        </w:rPr>
        <w:t>approaching</w:t>
      </w:r>
      <w:r>
        <w:rPr>
          <w:spacing w:val="-14"/>
          <w:w w:val="95"/>
        </w:rPr>
        <w:t xml:space="preserve"> </w:t>
      </w:r>
      <w:r>
        <w:rPr>
          <w:w w:val="95"/>
        </w:rPr>
        <w:t>protocol</w:t>
      </w:r>
      <w:r>
        <w:rPr>
          <w:spacing w:val="-14"/>
          <w:w w:val="95"/>
        </w:rPr>
        <w:t xml:space="preserve"> </w:t>
      </w:r>
      <w:r>
        <w:rPr>
          <w:w w:val="95"/>
        </w:rPr>
        <w:t>expiration will</w:t>
      </w:r>
      <w:r>
        <w:rPr>
          <w:spacing w:val="-29"/>
          <w:w w:val="95"/>
        </w:rPr>
        <w:t xml:space="preserve"> </w:t>
      </w:r>
      <w:r>
        <w:rPr>
          <w:w w:val="95"/>
        </w:rPr>
        <w:t>be</w:t>
      </w:r>
      <w:r>
        <w:rPr>
          <w:spacing w:val="-29"/>
          <w:w w:val="95"/>
        </w:rPr>
        <w:t xml:space="preserve"> </w:t>
      </w:r>
      <w:r>
        <w:rPr>
          <w:w w:val="95"/>
        </w:rPr>
        <w:t>sent</w:t>
      </w:r>
      <w:r>
        <w:rPr>
          <w:spacing w:val="-29"/>
          <w:w w:val="95"/>
        </w:rPr>
        <w:t xml:space="preserve"> </w:t>
      </w:r>
      <w:r>
        <w:rPr>
          <w:w w:val="95"/>
        </w:rPr>
        <w:t>(see</w:t>
      </w:r>
      <w:r>
        <w:rPr>
          <w:spacing w:val="-28"/>
          <w:w w:val="95"/>
        </w:rPr>
        <w:t xml:space="preserve"> </w:t>
      </w:r>
      <w:r>
        <w:rPr>
          <w:w w:val="95"/>
        </w:rPr>
        <w:t>Attachment</w:t>
      </w:r>
      <w:r>
        <w:rPr>
          <w:spacing w:val="-28"/>
          <w:w w:val="95"/>
        </w:rPr>
        <w:t xml:space="preserve"> </w:t>
      </w:r>
      <w:r>
        <w:rPr>
          <w:w w:val="95"/>
        </w:rPr>
        <w:t>1).</w:t>
      </w:r>
      <w:r>
        <w:rPr>
          <w:spacing w:val="6"/>
          <w:w w:val="95"/>
        </w:rPr>
        <w:t xml:space="preserve"> </w:t>
      </w:r>
      <w:r>
        <w:rPr>
          <w:w w:val="95"/>
        </w:rPr>
        <w:t>At</w:t>
      </w:r>
      <w:r>
        <w:rPr>
          <w:spacing w:val="-29"/>
          <w:w w:val="95"/>
        </w:rPr>
        <w:t xml:space="preserve"> </w:t>
      </w:r>
      <w:r>
        <w:rPr>
          <w:w w:val="95"/>
        </w:rPr>
        <w:t>30</w:t>
      </w:r>
      <w:r>
        <w:rPr>
          <w:spacing w:val="-27"/>
          <w:w w:val="95"/>
        </w:rPr>
        <w:t xml:space="preserve"> </w:t>
      </w:r>
      <w:r>
        <w:rPr>
          <w:w w:val="95"/>
        </w:rPr>
        <w:t>days</w:t>
      </w:r>
      <w:r>
        <w:rPr>
          <w:spacing w:val="-28"/>
          <w:w w:val="95"/>
        </w:rPr>
        <w:t xml:space="preserve"> </w:t>
      </w:r>
      <w:r>
        <w:rPr>
          <w:w w:val="95"/>
        </w:rPr>
        <w:t>prior</w:t>
      </w:r>
      <w:r>
        <w:rPr>
          <w:spacing w:val="-29"/>
          <w:w w:val="95"/>
        </w:rPr>
        <w:t xml:space="preserve"> </w:t>
      </w:r>
      <w:r>
        <w:rPr>
          <w:w w:val="95"/>
        </w:rPr>
        <w:t>to</w:t>
      </w:r>
      <w:r>
        <w:rPr>
          <w:spacing w:val="-28"/>
          <w:w w:val="95"/>
        </w:rPr>
        <w:t xml:space="preserve"> </w:t>
      </w:r>
      <w:r>
        <w:rPr>
          <w:w w:val="95"/>
        </w:rPr>
        <w:t>expiration,</w:t>
      </w:r>
      <w:r>
        <w:rPr>
          <w:spacing w:val="-29"/>
          <w:w w:val="95"/>
        </w:rPr>
        <w:t xml:space="preserve"> </w:t>
      </w:r>
      <w:r>
        <w:rPr>
          <w:w w:val="95"/>
        </w:rPr>
        <w:t>the</w:t>
      </w:r>
      <w:r>
        <w:rPr>
          <w:spacing w:val="-29"/>
          <w:w w:val="95"/>
        </w:rPr>
        <w:t xml:space="preserve"> </w:t>
      </w:r>
      <w:r>
        <w:rPr>
          <w:w w:val="95"/>
        </w:rPr>
        <w:t>second</w:t>
      </w:r>
      <w:r>
        <w:rPr>
          <w:spacing w:val="-28"/>
          <w:w w:val="95"/>
        </w:rPr>
        <w:t xml:space="preserve"> </w:t>
      </w:r>
      <w:r>
        <w:rPr>
          <w:w w:val="95"/>
        </w:rPr>
        <w:t>reminder</w:t>
      </w:r>
      <w:r>
        <w:rPr>
          <w:spacing w:val="-28"/>
          <w:w w:val="95"/>
        </w:rPr>
        <w:t xml:space="preserve"> </w:t>
      </w:r>
      <w:r>
        <w:rPr>
          <w:w w:val="95"/>
        </w:rPr>
        <w:t>(see</w:t>
      </w:r>
      <w:r>
        <w:rPr>
          <w:spacing w:val="-27"/>
          <w:w w:val="95"/>
        </w:rPr>
        <w:t xml:space="preserve"> </w:t>
      </w:r>
      <w:r>
        <w:rPr>
          <w:w w:val="95"/>
        </w:rPr>
        <w:t>Attachment</w:t>
      </w:r>
    </w:p>
    <w:p w:rsidR="00A1499A" w:rsidRDefault="009D3284">
      <w:pPr>
        <w:pStyle w:val="ListParagraph"/>
        <w:numPr>
          <w:ilvl w:val="0"/>
          <w:numId w:val="3"/>
        </w:numPr>
        <w:tabs>
          <w:tab w:val="left" w:pos="388"/>
        </w:tabs>
        <w:spacing w:line="252" w:lineRule="auto"/>
        <w:ind w:right="459" w:firstLine="1"/>
        <w:jc w:val="both"/>
      </w:pPr>
      <w:r>
        <w:t>will</w:t>
      </w:r>
      <w:r>
        <w:rPr>
          <w:spacing w:val="-39"/>
        </w:rPr>
        <w:t xml:space="preserve"> </w:t>
      </w:r>
      <w:r>
        <w:t>be</w:t>
      </w:r>
      <w:r>
        <w:rPr>
          <w:spacing w:val="-39"/>
        </w:rPr>
        <w:t xml:space="preserve"> </w:t>
      </w:r>
      <w:r>
        <w:t>sent.</w:t>
      </w:r>
      <w:r>
        <w:rPr>
          <w:spacing w:val="-12"/>
        </w:rPr>
        <w:t xml:space="preserve"> </w:t>
      </w:r>
      <w:r>
        <w:t>Upon</w:t>
      </w:r>
      <w:r>
        <w:rPr>
          <w:spacing w:val="-39"/>
        </w:rPr>
        <w:t xml:space="preserve"> </w:t>
      </w:r>
      <w:r>
        <w:t>receiving</w:t>
      </w:r>
      <w:r>
        <w:rPr>
          <w:spacing w:val="-39"/>
        </w:rPr>
        <w:t xml:space="preserve"> </w:t>
      </w:r>
      <w:r>
        <w:t>the</w:t>
      </w:r>
      <w:r>
        <w:rPr>
          <w:spacing w:val="-39"/>
        </w:rPr>
        <w:t xml:space="preserve"> </w:t>
      </w:r>
      <w:r>
        <w:t>30</w:t>
      </w:r>
      <w:r>
        <w:rPr>
          <w:spacing w:val="-39"/>
        </w:rPr>
        <w:t xml:space="preserve"> </w:t>
      </w:r>
      <w:r>
        <w:t>day</w:t>
      </w:r>
      <w:r>
        <w:rPr>
          <w:spacing w:val="-39"/>
        </w:rPr>
        <w:t xml:space="preserve"> </w:t>
      </w:r>
      <w:r>
        <w:t>notice,</w:t>
      </w:r>
      <w:r>
        <w:rPr>
          <w:spacing w:val="-38"/>
        </w:rPr>
        <w:t xml:space="preserve"> </w:t>
      </w:r>
      <w:r>
        <w:t>the</w:t>
      </w:r>
      <w:r>
        <w:rPr>
          <w:spacing w:val="-39"/>
        </w:rPr>
        <w:t xml:space="preserve"> </w:t>
      </w:r>
      <w:r>
        <w:t>PI</w:t>
      </w:r>
      <w:r>
        <w:rPr>
          <w:spacing w:val="-39"/>
        </w:rPr>
        <w:t xml:space="preserve"> </w:t>
      </w:r>
      <w:r>
        <w:t>must</w:t>
      </w:r>
      <w:r>
        <w:rPr>
          <w:spacing w:val="-39"/>
        </w:rPr>
        <w:t xml:space="preserve"> </w:t>
      </w:r>
      <w:r>
        <w:t>promptly</w:t>
      </w:r>
      <w:r>
        <w:rPr>
          <w:spacing w:val="-38"/>
        </w:rPr>
        <w:t xml:space="preserve"> </w:t>
      </w:r>
      <w:r>
        <w:t>submit</w:t>
      </w:r>
      <w:r>
        <w:rPr>
          <w:spacing w:val="-39"/>
        </w:rPr>
        <w:t xml:space="preserve"> </w:t>
      </w:r>
      <w:r>
        <w:t>either</w:t>
      </w:r>
      <w:r>
        <w:rPr>
          <w:spacing w:val="-39"/>
        </w:rPr>
        <w:t xml:space="preserve"> </w:t>
      </w:r>
      <w:r>
        <w:t>a</w:t>
      </w:r>
      <w:r>
        <w:rPr>
          <w:spacing w:val="-39"/>
        </w:rPr>
        <w:t xml:space="preserve"> </w:t>
      </w:r>
      <w:r>
        <w:t xml:space="preserve">Continuing </w:t>
      </w:r>
      <w:r>
        <w:rPr>
          <w:w w:val="95"/>
        </w:rPr>
        <w:t>Review</w:t>
      </w:r>
      <w:r>
        <w:rPr>
          <w:spacing w:val="-34"/>
          <w:w w:val="95"/>
        </w:rPr>
        <w:t xml:space="preserve"> </w:t>
      </w:r>
      <w:r>
        <w:rPr>
          <w:w w:val="95"/>
        </w:rPr>
        <w:t>form</w:t>
      </w:r>
      <w:r>
        <w:rPr>
          <w:spacing w:val="-33"/>
          <w:w w:val="95"/>
        </w:rPr>
        <w:t xml:space="preserve"> </w:t>
      </w:r>
      <w:r>
        <w:rPr>
          <w:w w:val="95"/>
        </w:rPr>
        <w:t>or</w:t>
      </w:r>
      <w:r>
        <w:rPr>
          <w:spacing w:val="-33"/>
          <w:w w:val="95"/>
        </w:rPr>
        <w:t xml:space="preserve"> </w:t>
      </w:r>
      <w:r>
        <w:rPr>
          <w:w w:val="95"/>
        </w:rPr>
        <w:t>Final</w:t>
      </w:r>
      <w:r>
        <w:rPr>
          <w:spacing w:val="-33"/>
          <w:w w:val="95"/>
        </w:rPr>
        <w:t xml:space="preserve"> </w:t>
      </w:r>
      <w:r>
        <w:rPr>
          <w:w w:val="95"/>
        </w:rPr>
        <w:t>Study</w:t>
      </w:r>
      <w:r>
        <w:rPr>
          <w:spacing w:val="-32"/>
          <w:w w:val="95"/>
        </w:rPr>
        <w:t xml:space="preserve"> </w:t>
      </w:r>
      <w:r>
        <w:rPr>
          <w:w w:val="95"/>
        </w:rPr>
        <w:t>Closure</w:t>
      </w:r>
      <w:r>
        <w:rPr>
          <w:spacing w:val="-34"/>
          <w:w w:val="95"/>
        </w:rPr>
        <w:t xml:space="preserve"> </w:t>
      </w:r>
      <w:r>
        <w:rPr>
          <w:w w:val="95"/>
        </w:rPr>
        <w:t>form</w:t>
      </w:r>
      <w:r>
        <w:rPr>
          <w:spacing w:val="-33"/>
          <w:w w:val="95"/>
        </w:rPr>
        <w:t xml:space="preserve"> </w:t>
      </w:r>
      <w:r>
        <w:rPr>
          <w:w w:val="95"/>
        </w:rPr>
        <w:t>(if</w:t>
      </w:r>
      <w:r>
        <w:rPr>
          <w:spacing w:val="-33"/>
          <w:w w:val="95"/>
        </w:rPr>
        <w:t xml:space="preserve"> </w:t>
      </w:r>
      <w:r>
        <w:rPr>
          <w:w w:val="95"/>
        </w:rPr>
        <w:t>not</w:t>
      </w:r>
      <w:r>
        <w:rPr>
          <w:spacing w:val="-33"/>
          <w:w w:val="95"/>
        </w:rPr>
        <w:t xml:space="preserve"> </w:t>
      </w:r>
      <w:r>
        <w:rPr>
          <w:w w:val="95"/>
        </w:rPr>
        <w:t>already</w:t>
      </w:r>
      <w:r>
        <w:rPr>
          <w:spacing w:val="-34"/>
          <w:w w:val="95"/>
        </w:rPr>
        <w:t xml:space="preserve"> </w:t>
      </w:r>
      <w:r>
        <w:rPr>
          <w:w w:val="95"/>
        </w:rPr>
        <w:t>submitted)</w:t>
      </w:r>
      <w:r>
        <w:rPr>
          <w:spacing w:val="-33"/>
          <w:w w:val="95"/>
        </w:rPr>
        <w:t xml:space="preserve"> </w:t>
      </w:r>
      <w:r>
        <w:rPr>
          <w:w w:val="95"/>
        </w:rPr>
        <w:t>to</w:t>
      </w:r>
      <w:r>
        <w:rPr>
          <w:spacing w:val="-33"/>
          <w:w w:val="95"/>
        </w:rPr>
        <w:t xml:space="preserve"> </w:t>
      </w:r>
      <w:r>
        <w:rPr>
          <w:w w:val="95"/>
        </w:rPr>
        <w:t>permit</w:t>
      </w:r>
      <w:r>
        <w:rPr>
          <w:spacing w:val="-34"/>
          <w:w w:val="95"/>
        </w:rPr>
        <w:t xml:space="preserve"> </w:t>
      </w:r>
      <w:r>
        <w:rPr>
          <w:w w:val="95"/>
        </w:rPr>
        <w:t>the</w:t>
      </w:r>
      <w:r>
        <w:rPr>
          <w:spacing w:val="-32"/>
          <w:w w:val="95"/>
        </w:rPr>
        <w:t xml:space="preserve"> </w:t>
      </w:r>
      <w:r>
        <w:rPr>
          <w:w w:val="95"/>
        </w:rPr>
        <w:t>IRB</w:t>
      </w:r>
      <w:r>
        <w:rPr>
          <w:spacing w:val="-34"/>
          <w:w w:val="95"/>
        </w:rPr>
        <w:t xml:space="preserve"> </w:t>
      </w:r>
      <w:r>
        <w:rPr>
          <w:w w:val="95"/>
        </w:rPr>
        <w:t>to</w:t>
      </w:r>
      <w:r>
        <w:rPr>
          <w:spacing w:val="-33"/>
          <w:w w:val="95"/>
        </w:rPr>
        <w:t xml:space="preserve"> </w:t>
      </w:r>
      <w:r>
        <w:rPr>
          <w:w w:val="95"/>
        </w:rPr>
        <w:t>have</w:t>
      </w:r>
      <w:r>
        <w:rPr>
          <w:spacing w:val="-33"/>
          <w:w w:val="95"/>
        </w:rPr>
        <w:t xml:space="preserve"> </w:t>
      </w:r>
      <w:r>
        <w:rPr>
          <w:w w:val="95"/>
        </w:rPr>
        <w:t xml:space="preserve">sufficient </w:t>
      </w:r>
      <w:r>
        <w:t>time</w:t>
      </w:r>
      <w:r>
        <w:rPr>
          <w:spacing w:val="-24"/>
        </w:rPr>
        <w:t xml:space="preserve"> </w:t>
      </w:r>
      <w:r>
        <w:t>to</w:t>
      </w:r>
      <w:r>
        <w:rPr>
          <w:spacing w:val="-24"/>
        </w:rPr>
        <w:t xml:space="preserve"> </w:t>
      </w:r>
      <w:r>
        <w:t>perform</w:t>
      </w:r>
      <w:r>
        <w:rPr>
          <w:spacing w:val="-24"/>
        </w:rPr>
        <w:t xml:space="preserve"> </w:t>
      </w:r>
      <w:r>
        <w:t>a</w:t>
      </w:r>
      <w:r>
        <w:rPr>
          <w:spacing w:val="-23"/>
        </w:rPr>
        <w:t xml:space="preserve"> </w:t>
      </w:r>
      <w:r>
        <w:t>complete</w:t>
      </w:r>
      <w:r>
        <w:rPr>
          <w:spacing w:val="-25"/>
        </w:rPr>
        <w:t xml:space="preserve"> </w:t>
      </w:r>
      <w:r>
        <w:t>review</w:t>
      </w:r>
      <w:r>
        <w:rPr>
          <w:spacing w:val="-24"/>
        </w:rPr>
        <w:t xml:space="preserve"> </w:t>
      </w:r>
      <w:r>
        <w:t>before</w:t>
      </w:r>
      <w:r>
        <w:rPr>
          <w:spacing w:val="-25"/>
        </w:rPr>
        <w:t xml:space="preserve"> </w:t>
      </w:r>
      <w:r>
        <w:t>the</w:t>
      </w:r>
      <w:r>
        <w:rPr>
          <w:spacing w:val="-25"/>
        </w:rPr>
        <w:t xml:space="preserve"> </w:t>
      </w:r>
      <w:r>
        <w:t>study’s</w:t>
      </w:r>
      <w:r>
        <w:rPr>
          <w:spacing w:val="-24"/>
        </w:rPr>
        <w:t xml:space="preserve"> </w:t>
      </w:r>
      <w:r>
        <w:t>expiration.</w:t>
      </w:r>
    </w:p>
    <w:p w:rsidR="00A1499A" w:rsidRDefault="00A1499A">
      <w:pPr>
        <w:pStyle w:val="BodyText"/>
        <w:spacing w:before="3"/>
        <w:rPr>
          <w:sz w:val="23"/>
        </w:rPr>
      </w:pPr>
    </w:p>
    <w:p w:rsidR="00A1499A" w:rsidRDefault="009D3284">
      <w:pPr>
        <w:pStyle w:val="Heading2"/>
        <w:spacing w:before="1"/>
        <w:ind w:left="139"/>
      </w:pPr>
      <w:r>
        <w:t>Expiration Action Notices</w:t>
      </w:r>
    </w:p>
    <w:p w:rsidR="00A1499A" w:rsidRDefault="009D3284">
      <w:pPr>
        <w:pStyle w:val="BodyText"/>
        <w:spacing w:before="12" w:line="252" w:lineRule="auto"/>
        <w:ind w:left="139" w:right="459" w:hanging="1"/>
        <w:jc w:val="both"/>
      </w:pPr>
      <w:r>
        <w:t>At</w:t>
      </w:r>
      <w:r>
        <w:rPr>
          <w:spacing w:val="-42"/>
        </w:rPr>
        <w:t xml:space="preserve"> </w:t>
      </w:r>
      <w:r>
        <w:t>14</w:t>
      </w:r>
      <w:r>
        <w:rPr>
          <w:spacing w:val="-41"/>
        </w:rPr>
        <w:t xml:space="preserve"> </w:t>
      </w:r>
      <w:r>
        <w:t>days</w:t>
      </w:r>
      <w:r>
        <w:rPr>
          <w:spacing w:val="-40"/>
        </w:rPr>
        <w:t xml:space="preserve"> </w:t>
      </w:r>
      <w:r>
        <w:t>prior</w:t>
      </w:r>
      <w:r>
        <w:rPr>
          <w:spacing w:val="-41"/>
        </w:rPr>
        <w:t xml:space="preserve"> </w:t>
      </w:r>
      <w:r>
        <w:t>to</w:t>
      </w:r>
      <w:r>
        <w:rPr>
          <w:spacing w:val="-41"/>
        </w:rPr>
        <w:t xml:space="preserve"> </w:t>
      </w:r>
      <w:r>
        <w:t>expiration,</w:t>
      </w:r>
      <w:r>
        <w:rPr>
          <w:spacing w:val="-42"/>
        </w:rPr>
        <w:t xml:space="preserve"> </w:t>
      </w:r>
      <w:r>
        <w:t>if</w:t>
      </w:r>
      <w:r>
        <w:rPr>
          <w:spacing w:val="-41"/>
        </w:rPr>
        <w:t xml:space="preserve"> </w:t>
      </w:r>
      <w:r>
        <w:t>IRB</w:t>
      </w:r>
      <w:r>
        <w:rPr>
          <w:spacing w:val="-41"/>
        </w:rPr>
        <w:t xml:space="preserve"> </w:t>
      </w:r>
      <w:r>
        <w:t>approval</w:t>
      </w:r>
      <w:r>
        <w:rPr>
          <w:spacing w:val="-41"/>
        </w:rPr>
        <w:t xml:space="preserve"> </w:t>
      </w:r>
      <w:r>
        <w:t>of</w:t>
      </w:r>
      <w:r>
        <w:rPr>
          <w:spacing w:val="-41"/>
        </w:rPr>
        <w:t xml:space="preserve"> </w:t>
      </w:r>
      <w:r>
        <w:t>the</w:t>
      </w:r>
      <w:r>
        <w:rPr>
          <w:spacing w:val="-41"/>
        </w:rPr>
        <w:t xml:space="preserve"> </w:t>
      </w:r>
      <w:r>
        <w:t>Continuing</w:t>
      </w:r>
      <w:r>
        <w:rPr>
          <w:spacing w:val="-40"/>
        </w:rPr>
        <w:t xml:space="preserve"> </w:t>
      </w:r>
      <w:r>
        <w:t>Review</w:t>
      </w:r>
      <w:r>
        <w:rPr>
          <w:spacing w:val="-41"/>
        </w:rPr>
        <w:t xml:space="preserve"> </w:t>
      </w:r>
      <w:r>
        <w:t>is</w:t>
      </w:r>
      <w:r>
        <w:rPr>
          <w:spacing w:val="-40"/>
        </w:rPr>
        <w:t xml:space="preserve"> </w:t>
      </w:r>
      <w:r>
        <w:t>not</w:t>
      </w:r>
      <w:r>
        <w:rPr>
          <w:spacing w:val="-41"/>
        </w:rPr>
        <w:t xml:space="preserve"> </w:t>
      </w:r>
      <w:r>
        <w:t>complete,</w:t>
      </w:r>
      <w:r>
        <w:rPr>
          <w:spacing w:val="-41"/>
        </w:rPr>
        <w:t xml:space="preserve"> </w:t>
      </w:r>
      <w:r>
        <w:t>and</w:t>
      </w:r>
      <w:r>
        <w:rPr>
          <w:spacing w:val="-41"/>
        </w:rPr>
        <w:t xml:space="preserve"> </w:t>
      </w:r>
      <w:r>
        <w:t>action notice</w:t>
      </w:r>
      <w:r>
        <w:rPr>
          <w:spacing w:val="-35"/>
        </w:rPr>
        <w:t xml:space="preserve"> </w:t>
      </w:r>
      <w:r>
        <w:t>will</w:t>
      </w:r>
      <w:r>
        <w:rPr>
          <w:spacing w:val="-36"/>
        </w:rPr>
        <w:t xml:space="preserve"> </w:t>
      </w:r>
      <w:r>
        <w:t>be</w:t>
      </w:r>
      <w:r>
        <w:rPr>
          <w:spacing w:val="-35"/>
        </w:rPr>
        <w:t xml:space="preserve"> </w:t>
      </w:r>
      <w:r>
        <w:t>sent</w:t>
      </w:r>
      <w:r>
        <w:rPr>
          <w:spacing w:val="-34"/>
        </w:rPr>
        <w:t xml:space="preserve"> </w:t>
      </w:r>
      <w:r>
        <w:t>(Attachment</w:t>
      </w:r>
      <w:r>
        <w:rPr>
          <w:spacing w:val="-35"/>
        </w:rPr>
        <w:t xml:space="preserve"> </w:t>
      </w:r>
      <w:r>
        <w:t>2).</w:t>
      </w:r>
      <w:r>
        <w:rPr>
          <w:spacing w:val="-4"/>
        </w:rPr>
        <w:t xml:space="preserve"> </w:t>
      </w:r>
      <w:r>
        <w:t>If</w:t>
      </w:r>
      <w:r>
        <w:rPr>
          <w:spacing w:val="-35"/>
        </w:rPr>
        <w:t xml:space="preserve"> </w:t>
      </w:r>
      <w:r>
        <w:t>the</w:t>
      </w:r>
      <w:r>
        <w:rPr>
          <w:spacing w:val="-35"/>
        </w:rPr>
        <w:t xml:space="preserve"> </w:t>
      </w:r>
      <w:r>
        <w:t>Continuing</w:t>
      </w:r>
      <w:r>
        <w:rPr>
          <w:spacing w:val="-34"/>
        </w:rPr>
        <w:t xml:space="preserve"> </w:t>
      </w:r>
      <w:r>
        <w:t>Review</w:t>
      </w:r>
      <w:r>
        <w:rPr>
          <w:spacing w:val="-35"/>
        </w:rPr>
        <w:t xml:space="preserve"> </w:t>
      </w:r>
      <w:r>
        <w:t>form</w:t>
      </w:r>
      <w:r>
        <w:rPr>
          <w:spacing w:val="-35"/>
        </w:rPr>
        <w:t xml:space="preserve"> </w:t>
      </w:r>
      <w:r>
        <w:t>or</w:t>
      </w:r>
      <w:r>
        <w:rPr>
          <w:spacing w:val="-35"/>
        </w:rPr>
        <w:t xml:space="preserve"> </w:t>
      </w:r>
      <w:r>
        <w:t>Final</w:t>
      </w:r>
      <w:r>
        <w:rPr>
          <w:spacing w:val="-35"/>
        </w:rPr>
        <w:t xml:space="preserve"> </w:t>
      </w:r>
      <w:r>
        <w:t>Study</w:t>
      </w:r>
      <w:r>
        <w:rPr>
          <w:spacing w:val="-35"/>
        </w:rPr>
        <w:t xml:space="preserve"> </w:t>
      </w:r>
      <w:r>
        <w:t>Closure</w:t>
      </w:r>
      <w:r>
        <w:rPr>
          <w:spacing w:val="-35"/>
        </w:rPr>
        <w:t xml:space="preserve"> </w:t>
      </w:r>
      <w:r>
        <w:t>form</w:t>
      </w:r>
      <w:r>
        <w:rPr>
          <w:spacing w:val="-35"/>
        </w:rPr>
        <w:t xml:space="preserve"> </w:t>
      </w:r>
      <w:r>
        <w:t>has been</w:t>
      </w:r>
      <w:r>
        <w:rPr>
          <w:spacing w:val="-46"/>
        </w:rPr>
        <w:t xml:space="preserve"> </w:t>
      </w:r>
      <w:r>
        <w:t>submitted</w:t>
      </w:r>
      <w:r>
        <w:rPr>
          <w:spacing w:val="-46"/>
        </w:rPr>
        <w:t xml:space="preserve"> </w:t>
      </w:r>
      <w:r>
        <w:t>to</w:t>
      </w:r>
      <w:r>
        <w:rPr>
          <w:spacing w:val="-45"/>
        </w:rPr>
        <w:t xml:space="preserve"> </w:t>
      </w:r>
      <w:r>
        <w:t>the</w:t>
      </w:r>
      <w:r>
        <w:rPr>
          <w:spacing w:val="-45"/>
        </w:rPr>
        <w:t xml:space="preserve"> </w:t>
      </w:r>
      <w:r>
        <w:t>IRB,</w:t>
      </w:r>
      <w:r>
        <w:rPr>
          <w:spacing w:val="-45"/>
        </w:rPr>
        <w:t xml:space="preserve"> </w:t>
      </w:r>
      <w:r>
        <w:t>the</w:t>
      </w:r>
      <w:r>
        <w:rPr>
          <w:spacing w:val="-46"/>
        </w:rPr>
        <w:t xml:space="preserve"> </w:t>
      </w:r>
      <w:r>
        <w:t>PI</w:t>
      </w:r>
      <w:r>
        <w:rPr>
          <w:spacing w:val="-45"/>
        </w:rPr>
        <w:t xml:space="preserve"> </w:t>
      </w:r>
      <w:r>
        <w:t>must</w:t>
      </w:r>
      <w:r>
        <w:rPr>
          <w:spacing w:val="-46"/>
        </w:rPr>
        <w:t xml:space="preserve"> </w:t>
      </w:r>
      <w:r>
        <w:t>contact</w:t>
      </w:r>
      <w:r>
        <w:rPr>
          <w:spacing w:val="-45"/>
        </w:rPr>
        <w:t xml:space="preserve"> </w:t>
      </w:r>
      <w:r>
        <w:t>the</w:t>
      </w:r>
      <w:r>
        <w:rPr>
          <w:spacing w:val="-46"/>
        </w:rPr>
        <w:t xml:space="preserve"> </w:t>
      </w:r>
      <w:r>
        <w:t>IRB</w:t>
      </w:r>
      <w:r>
        <w:rPr>
          <w:spacing w:val="-45"/>
        </w:rPr>
        <w:t xml:space="preserve"> </w:t>
      </w:r>
      <w:r>
        <w:t>to</w:t>
      </w:r>
      <w:r>
        <w:rPr>
          <w:spacing w:val="-45"/>
        </w:rPr>
        <w:t xml:space="preserve"> </w:t>
      </w:r>
      <w:r>
        <w:t>resolve</w:t>
      </w:r>
      <w:r>
        <w:rPr>
          <w:spacing w:val="-45"/>
        </w:rPr>
        <w:t xml:space="preserve"> </w:t>
      </w:r>
      <w:r>
        <w:t>any</w:t>
      </w:r>
      <w:r>
        <w:rPr>
          <w:spacing w:val="-46"/>
        </w:rPr>
        <w:t xml:space="preserve"> </w:t>
      </w:r>
      <w:r>
        <w:t>outstanding</w:t>
      </w:r>
      <w:r>
        <w:rPr>
          <w:spacing w:val="-45"/>
        </w:rPr>
        <w:t xml:space="preserve"> </w:t>
      </w:r>
      <w:r>
        <w:t>issues</w:t>
      </w:r>
      <w:r>
        <w:rPr>
          <w:spacing w:val="-45"/>
        </w:rPr>
        <w:t xml:space="preserve"> </w:t>
      </w:r>
      <w:r>
        <w:t>and</w:t>
      </w:r>
      <w:r>
        <w:rPr>
          <w:spacing w:val="-45"/>
        </w:rPr>
        <w:t xml:space="preserve"> </w:t>
      </w:r>
      <w:r>
        <w:t xml:space="preserve">ensure </w:t>
      </w:r>
      <w:r>
        <w:rPr>
          <w:w w:val="95"/>
        </w:rPr>
        <w:t>that</w:t>
      </w:r>
      <w:r>
        <w:rPr>
          <w:spacing w:val="-30"/>
          <w:w w:val="95"/>
        </w:rPr>
        <w:t xml:space="preserve"> </w:t>
      </w:r>
      <w:r>
        <w:rPr>
          <w:w w:val="95"/>
        </w:rPr>
        <w:t>IRB</w:t>
      </w:r>
      <w:r>
        <w:rPr>
          <w:spacing w:val="-28"/>
          <w:w w:val="95"/>
        </w:rPr>
        <w:t xml:space="preserve"> </w:t>
      </w:r>
      <w:r>
        <w:rPr>
          <w:w w:val="95"/>
        </w:rPr>
        <w:t>final</w:t>
      </w:r>
      <w:r>
        <w:rPr>
          <w:spacing w:val="-29"/>
          <w:w w:val="95"/>
        </w:rPr>
        <w:t xml:space="preserve"> </w:t>
      </w:r>
      <w:r>
        <w:rPr>
          <w:w w:val="95"/>
        </w:rPr>
        <w:t>approval</w:t>
      </w:r>
      <w:r>
        <w:rPr>
          <w:spacing w:val="-28"/>
          <w:w w:val="95"/>
        </w:rPr>
        <w:t xml:space="preserve"> </w:t>
      </w:r>
      <w:r>
        <w:rPr>
          <w:w w:val="95"/>
        </w:rPr>
        <w:t>is</w:t>
      </w:r>
      <w:r>
        <w:rPr>
          <w:spacing w:val="-29"/>
          <w:w w:val="95"/>
        </w:rPr>
        <w:t xml:space="preserve"> </w:t>
      </w:r>
      <w:r>
        <w:rPr>
          <w:w w:val="95"/>
        </w:rPr>
        <w:t>received</w:t>
      </w:r>
      <w:r>
        <w:rPr>
          <w:spacing w:val="-29"/>
          <w:w w:val="95"/>
        </w:rPr>
        <w:t xml:space="preserve"> </w:t>
      </w:r>
      <w:r>
        <w:rPr>
          <w:w w:val="95"/>
        </w:rPr>
        <w:t>before</w:t>
      </w:r>
      <w:r>
        <w:rPr>
          <w:spacing w:val="-29"/>
          <w:w w:val="95"/>
        </w:rPr>
        <w:t xml:space="preserve"> </w:t>
      </w:r>
      <w:r>
        <w:rPr>
          <w:w w:val="95"/>
        </w:rPr>
        <w:t>expiration.</w:t>
      </w:r>
      <w:r>
        <w:rPr>
          <w:spacing w:val="6"/>
          <w:w w:val="95"/>
        </w:rPr>
        <w:t xml:space="preserve"> </w:t>
      </w:r>
      <w:r>
        <w:rPr>
          <w:w w:val="95"/>
        </w:rPr>
        <w:t>If</w:t>
      </w:r>
      <w:r>
        <w:rPr>
          <w:spacing w:val="-28"/>
          <w:w w:val="95"/>
        </w:rPr>
        <w:t xml:space="preserve"> </w:t>
      </w:r>
      <w:r>
        <w:rPr>
          <w:w w:val="95"/>
        </w:rPr>
        <w:t>neither</w:t>
      </w:r>
      <w:r>
        <w:rPr>
          <w:spacing w:val="-28"/>
          <w:w w:val="95"/>
        </w:rPr>
        <w:t xml:space="preserve"> </w:t>
      </w:r>
      <w:r>
        <w:rPr>
          <w:w w:val="95"/>
        </w:rPr>
        <w:t>report</w:t>
      </w:r>
      <w:r>
        <w:rPr>
          <w:spacing w:val="-30"/>
          <w:w w:val="95"/>
        </w:rPr>
        <w:t xml:space="preserve"> </w:t>
      </w:r>
      <w:r>
        <w:rPr>
          <w:w w:val="95"/>
        </w:rPr>
        <w:t>has</w:t>
      </w:r>
      <w:r>
        <w:rPr>
          <w:spacing w:val="-28"/>
          <w:w w:val="95"/>
        </w:rPr>
        <w:t xml:space="preserve"> </w:t>
      </w:r>
      <w:r>
        <w:rPr>
          <w:w w:val="95"/>
        </w:rPr>
        <w:t>been</w:t>
      </w:r>
      <w:r>
        <w:rPr>
          <w:spacing w:val="-29"/>
          <w:w w:val="95"/>
        </w:rPr>
        <w:t xml:space="preserve"> </w:t>
      </w:r>
      <w:r>
        <w:rPr>
          <w:w w:val="95"/>
        </w:rPr>
        <w:t>submitted,</w:t>
      </w:r>
      <w:r>
        <w:rPr>
          <w:spacing w:val="-28"/>
          <w:w w:val="95"/>
        </w:rPr>
        <w:t xml:space="preserve"> </w:t>
      </w:r>
      <w:r>
        <w:rPr>
          <w:w w:val="95"/>
        </w:rPr>
        <w:t>and</w:t>
      </w:r>
      <w:r>
        <w:rPr>
          <w:spacing w:val="-28"/>
          <w:w w:val="95"/>
        </w:rPr>
        <w:t xml:space="preserve"> </w:t>
      </w:r>
      <w:r>
        <w:rPr>
          <w:w w:val="95"/>
        </w:rPr>
        <w:t>the</w:t>
      </w:r>
      <w:r>
        <w:rPr>
          <w:spacing w:val="-29"/>
          <w:w w:val="95"/>
        </w:rPr>
        <w:t xml:space="preserve"> </w:t>
      </w:r>
      <w:r>
        <w:rPr>
          <w:w w:val="95"/>
        </w:rPr>
        <w:t xml:space="preserve">PI </w:t>
      </w:r>
      <w:r>
        <w:t>believes</w:t>
      </w:r>
      <w:r>
        <w:rPr>
          <w:spacing w:val="-29"/>
        </w:rPr>
        <w:t xml:space="preserve"> </w:t>
      </w:r>
      <w:r>
        <w:t>that</w:t>
      </w:r>
      <w:r>
        <w:rPr>
          <w:spacing w:val="-29"/>
        </w:rPr>
        <w:t xml:space="preserve"> </w:t>
      </w:r>
      <w:r>
        <w:t>continued</w:t>
      </w:r>
      <w:r>
        <w:rPr>
          <w:spacing w:val="-30"/>
        </w:rPr>
        <w:t xml:space="preserve"> </w:t>
      </w:r>
      <w:r>
        <w:t>research</w:t>
      </w:r>
      <w:r>
        <w:rPr>
          <w:spacing w:val="-29"/>
        </w:rPr>
        <w:t xml:space="preserve"> </w:t>
      </w:r>
      <w:r>
        <w:t>participation</w:t>
      </w:r>
      <w:r>
        <w:rPr>
          <w:spacing w:val="-29"/>
        </w:rPr>
        <w:t xml:space="preserve"> </w:t>
      </w:r>
      <w:r>
        <w:t>during</w:t>
      </w:r>
      <w:r>
        <w:rPr>
          <w:spacing w:val="-30"/>
        </w:rPr>
        <w:t xml:space="preserve"> </w:t>
      </w:r>
      <w:r>
        <w:t>this</w:t>
      </w:r>
      <w:r>
        <w:rPr>
          <w:spacing w:val="-29"/>
        </w:rPr>
        <w:t xml:space="preserve"> </w:t>
      </w:r>
      <w:r>
        <w:t>lapse</w:t>
      </w:r>
      <w:r>
        <w:rPr>
          <w:spacing w:val="-29"/>
        </w:rPr>
        <w:t xml:space="preserve"> </w:t>
      </w:r>
      <w:r>
        <w:t>in</w:t>
      </w:r>
      <w:r>
        <w:rPr>
          <w:spacing w:val="-29"/>
        </w:rPr>
        <w:t xml:space="preserve"> </w:t>
      </w:r>
      <w:r>
        <w:t>approval</w:t>
      </w:r>
      <w:r>
        <w:rPr>
          <w:spacing w:val="-30"/>
        </w:rPr>
        <w:t xml:space="preserve"> </w:t>
      </w:r>
      <w:r>
        <w:t>would</w:t>
      </w:r>
      <w:r>
        <w:rPr>
          <w:spacing w:val="-30"/>
        </w:rPr>
        <w:t xml:space="preserve"> </w:t>
      </w:r>
      <w:r>
        <w:t>be</w:t>
      </w:r>
      <w:r>
        <w:rPr>
          <w:spacing w:val="-29"/>
        </w:rPr>
        <w:t xml:space="preserve"> </w:t>
      </w:r>
      <w:r>
        <w:t>in</w:t>
      </w:r>
      <w:r>
        <w:rPr>
          <w:spacing w:val="-30"/>
        </w:rPr>
        <w:t xml:space="preserve"> </w:t>
      </w:r>
      <w:r>
        <w:t>the</w:t>
      </w:r>
      <w:r>
        <w:rPr>
          <w:spacing w:val="-29"/>
        </w:rPr>
        <w:t xml:space="preserve"> </w:t>
      </w:r>
      <w:r>
        <w:t>best interests</w:t>
      </w:r>
      <w:r>
        <w:rPr>
          <w:spacing w:val="-29"/>
        </w:rPr>
        <w:t xml:space="preserve"> </w:t>
      </w:r>
      <w:r>
        <w:t>of</w:t>
      </w:r>
      <w:r>
        <w:rPr>
          <w:spacing w:val="-30"/>
        </w:rPr>
        <w:t xml:space="preserve"> </w:t>
      </w:r>
      <w:r>
        <w:t>individual</w:t>
      </w:r>
      <w:r>
        <w:rPr>
          <w:spacing w:val="-29"/>
        </w:rPr>
        <w:t xml:space="preserve"> </w:t>
      </w:r>
      <w:r>
        <w:t>subjects</w:t>
      </w:r>
      <w:r>
        <w:rPr>
          <w:spacing w:val="-28"/>
        </w:rPr>
        <w:t xml:space="preserve"> </w:t>
      </w:r>
      <w:r>
        <w:t>(such</w:t>
      </w:r>
      <w:r>
        <w:rPr>
          <w:spacing w:val="-29"/>
        </w:rPr>
        <w:t xml:space="preserve"> </w:t>
      </w:r>
      <w:r>
        <w:t>as</w:t>
      </w:r>
      <w:r>
        <w:rPr>
          <w:spacing w:val="-29"/>
        </w:rPr>
        <w:t xml:space="preserve"> </w:t>
      </w:r>
      <w:r>
        <w:t>to</w:t>
      </w:r>
      <w:r>
        <w:rPr>
          <w:spacing w:val="-30"/>
        </w:rPr>
        <w:t xml:space="preserve"> </w:t>
      </w:r>
      <w:r>
        <w:t>avoid</w:t>
      </w:r>
      <w:r>
        <w:rPr>
          <w:spacing w:val="-29"/>
        </w:rPr>
        <w:t xml:space="preserve"> </w:t>
      </w:r>
      <w:r>
        <w:t>creating</w:t>
      </w:r>
      <w:r>
        <w:rPr>
          <w:spacing w:val="-30"/>
        </w:rPr>
        <w:t xml:space="preserve"> </w:t>
      </w:r>
      <w:r>
        <w:t>an</w:t>
      </w:r>
      <w:r>
        <w:rPr>
          <w:spacing w:val="-29"/>
        </w:rPr>
        <w:t xml:space="preserve"> </w:t>
      </w:r>
      <w:r>
        <w:t>overriding</w:t>
      </w:r>
      <w:r>
        <w:rPr>
          <w:spacing w:val="-29"/>
        </w:rPr>
        <w:t xml:space="preserve"> </w:t>
      </w:r>
      <w:r>
        <w:t>safety</w:t>
      </w:r>
      <w:r>
        <w:rPr>
          <w:spacing w:val="-29"/>
        </w:rPr>
        <w:t xml:space="preserve"> </w:t>
      </w:r>
      <w:r>
        <w:t>concern</w:t>
      </w:r>
      <w:r>
        <w:rPr>
          <w:spacing w:val="-29"/>
        </w:rPr>
        <w:t xml:space="preserve"> </w:t>
      </w:r>
      <w:r>
        <w:t>or</w:t>
      </w:r>
      <w:r>
        <w:rPr>
          <w:spacing w:val="-29"/>
        </w:rPr>
        <w:t xml:space="preserve"> </w:t>
      </w:r>
      <w:r>
        <w:t>ethical issues), the PI must request this in writing to the IRB Administrator or the IRB Chair. The correspondence</w:t>
      </w:r>
      <w:r>
        <w:rPr>
          <w:spacing w:val="-20"/>
        </w:rPr>
        <w:t xml:space="preserve"> </w:t>
      </w:r>
      <w:r>
        <w:t>must</w:t>
      </w:r>
      <w:r>
        <w:rPr>
          <w:spacing w:val="-20"/>
        </w:rPr>
        <w:t xml:space="preserve"> </w:t>
      </w:r>
      <w:r>
        <w:t>contain</w:t>
      </w:r>
      <w:r>
        <w:rPr>
          <w:spacing w:val="-21"/>
        </w:rPr>
        <w:t xml:space="preserve"> </w:t>
      </w:r>
      <w:r>
        <w:t>the</w:t>
      </w:r>
      <w:r>
        <w:rPr>
          <w:spacing w:val="-21"/>
        </w:rPr>
        <w:t xml:space="preserve"> </w:t>
      </w:r>
      <w:r>
        <w:t>following:</w:t>
      </w:r>
    </w:p>
    <w:p w:rsidR="00A1499A" w:rsidRDefault="00A1499A">
      <w:pPr>
        <w:pStyle w:val="BodyText"/>
        <w:spacing w:before="5"/>
        <w:rPr>
          <w:sz w:val="23"/>
        </w:rPr>
      </w:pPr>
    </w:p>
    <w:p w:rsidR="00A1499A" w:rsidRDefault="009D3284">
      <w:pPr>
        <w:pStyle w:val="ListParagraph"/>
        <w:numPr>
          <w:ilvl w:val="1"/>
          <w:numId w:val="3"/>
        </w:numPr>
        <w:tabs>
          <w:tab w:val="left" w:pos="860"/>
        </w:tabs>
        <w:ind w:hanging="360"/>
      </w:pPr>
      <w:r>
        <w:t>A</w:t>
      </w:r>
      <w:r>
        <w:rPr>
          <w:spacing w:val="-21"/>
        </w:rPr>
        <w:t xml:space="preserve"> </w:t>
      </w:r>
      <w:r>
        <w:t>brief</w:t>
      </w:r>
      <w:r>
        <w:rPr>
          <w:spacing w:val="-21"/>
        </w:rPr>
        <w:t xml:space="preserve"> </w:t>
      </w:r>
      <w:r>
        <w:t>(2‐4</w:t>
      </w:r>
      <w:r>
        <w:rPr>
          <w:spacing w:val="-21"/>
        </w:rPr>
        <w:t xml:space="preserve"> </w:t>
      </w:r>
      <w:r>
        <w:t>sentences)</w:t>
      </w:r>
      <w:r>
        <w:rPr>
          <w:spacing w:val="-21"/>
        </w:rPr>
        <w:t xml:space="preserve"> </w:t>
      </w:r>
      <w:r>
        <w:t>description</w:t>
      </w:r>
      <w:r>
        <w:rPr>
          <w:spacing w:val="-21"/>
        </w:rPr>
        <w:t xml:space="preserve"> </w:t>
      </w:r>
      <w:r>
        <w:t>of</w:t>
      </w:r>
      <w:r>
        <w:rPr>
          <w:spacing w:val="-20"/>
        </w:rPr>
        <w:t xml:space="preserve"> </w:t>
      </w:r>
      <w:r>
        <w:t>the</w:t>
      </w:r>
      <w:r>
        <w:rPr>
          <w:spacing w:val="-22"/>
        </w:rPr>
        <w:t xml:space="preserve"> </w:t>
      </w:r>
      <w:r>
        <w:t>study;</w:t>
      </w:r>
    </w:p>
    <w:p w:rsidR="00A1499A" w:rsidRDefault="009D3284">
      <w:pPr>
        <w:pStyle w:val="ListParagraph"/>
        <w:numPr>
          <w:ilvl w:val="1"/>
          <w:numId w:val="3"/>
        </w:numPr>
        <w:tabs>
          <w:tab w:val="left" w:pos="860"/>
        </w:tabs>
        <w:spacing w:before="12" w:line="252" w:lineRule="auto"/>
        <w:ind w:right="459" w:hanging="360"/>
        <w:jc w:val="both"/>
      </w:pPr>
      <w:r>
        <w:t>A</w:t>
      </w:r>
      <w:r>
        <w:rPr>
          <w:spacing w:val="-37"/>
        </w:rPr>
        <w:t xml:space="preserve"> </w:t>
      </w:r>
      <w:r>
        <w:t>description</w:t>
      </w:r>
      <w:r>
        <w:rPr>
          <w:spacing w:val="-36"/>
        </w:rPr>
        <w:t xml:space="preserve"> </w:t>
      </w:r>
      <w:r>
        <w:t>of</w:t>
      </w:r>
      <w:r>
        <w:rPr>
          <w:spacing w:val="-37"/>
        </w:rPr>
        <w:t xml:space="preserve"> </w:t>
      </w:r>
      <w:r>
        <w:t>the</w:t>
      </w:r>
      <w:r>
        <w:rPr>
          <w:spacing w:val="-36"/>
        </w:rPr>
        <w:t xml:space="preserve"> </w:t>
      </w:r>
      <w:r>
        <w:t>study</w:t>
      </w:r>
      <w:r>
        <w:rPr>
          <w:spacing w:val="-36"/>
        </w:rPr>
        <w:t xml:space="preserve"> </w:t>
      </w:r>
      <w:r>
        <w:t>activity</w:t>
      </w:r>
      <w:r>
        <w:rPr>
          <w:spacing w:val="-36"/>
        </w:rPr>
        <w:t xml:space="preserve"> </w:t>
      </w:r>
      <w:r>
        <w:t>that</w:t>
      </w:r>
      <w:r>
        <w:rPr>
          <w:spacing w:val="-37"/>
        </w:rPr>
        <w:t xml:space="preserve"> </w:t>
      </w:r>
      <w:r>
        <w:t>the</w:t>
      </w:r>
      <w:r>
        <w:rPr>
          <w:spacing w:val="-36"/>
        </w:rPr>
        <w:t xml:space="preserve"> </w:t>
      </w:r>
      <w:r>
        <w:t>PI</w:t>
      </w:r>
      <w:r>
        <w:rPr>
          <w:spacing w:val="-37"/>
        </w:rPr>
        <w:t xml:space="preserve"> </w:t>
      </w:r>
      <w:r>
        <w:t>wishes</w:t>
      </w:r>
      <w:r>
        <w:rPr>
          <w:spacing w:val="-37"/>
        </w:rPr>
        <w:t xml:space="preserve"> </w:t>
      </w:r>
      <w:r>
        <w:t>to</w:t>
      </w:r>
      <w:r>
        <w:rPr>
          <w:spacing w:val="-36"/>
        </w:rPr>
        <w:t xml:space="preserve"> </w:t>
      </w:r>
      <w:r>
        <w:t>cont</w:t>
      </w:r>
      <w:r>
        <w:t>inue</w:t>
      </w:r>
      <w:r>
        <w:rPr>
          <w:spacing w:val="-36"/>
        </w:rPr>
        <w:t xml:space="preserve"> </w:t>
      </w:r>
      <w:r>
        <w:t>until</w:t>
      </w:r>
      <w:r>
        <w:rPr>
          <w:spacing w:val="-37"/>
        </w:rPr>
        <w:t xml:space="preserve"> </w:t>
      </w:r>
      <w:r>
        <w:t>the</w:t>
      </w:r>
      <w:r>
        <w:rPr>
          <w:spacing w:val="-36"/>
        </w:rPr>
        <w:t xml:space="preserve"> </w:t>
      </w:r>
      <w:r>
        <w:t>IRB</w:t>
      </w:r>
      <w:r>
        <w:rPr>
          <w:spacing w:val="-36"/>
        </w:rPr>
        <w:t xml:space="preserve"> </w:t>
      </w:r>
      <w:r>
        <w:t>approval</w:t>
      </w:r>
      <w:r>
        <w:rPr>
          <w:spacing w:val="-37"/>
        </w:rPr>
        <w:t xml:space="preserve"> </w:t>
      </w:r>
      <w:r>
        <w:t>has been</w:t>
      </w:r>
      <w:r>
        <w:rPr>
          <w:spacing w:val="-20"/>
        </w:rPr>
        <w:t xml:space="preserve"> </w:t>
      </w:r>
      <w:r>
        <w:t>reinstated,</w:t>
      </w:r>
      <w:r>
        <w:rPr>
          <w:spacing w:val="-18"/>
        </w:rPr>
        <w:t xml:space="preserve"> </w:t>
      </w:r>
      <w:r>
        <w:t>with</w:t>
      </w:r>
      <w:r>
        <w:rPr>
          <w:spacing w:val="-19"/>
        </w:rPr>
        <w:t xml:space="preserve"> </w:t>
      </w:r>
      <w:r>
        <w:t>a</w:t>
      </w:r>
      <w:r>
        <w:rPr>
          <w:spacing w:val="-18"/>
        </w:rPr>
        <w:t xml:space="preserve"> </w:t>
      </w:r>
      <w:r>
        <w:t>justification</w:t>
      </w:r>
      <w:r>
        <w:rPr>
          <w:spacing w:val="-19"/>
        </w:rPr>
        <w:t xml:space="preserve"> </w:t>
      </w:r>
      <w:r>
        <w:t>for</w:t>
      </w:r>
      <w:r>
        <w:rPr>
          <w:spacing w:val="-19"/>
        </w:rPr>
        <w:t xml:space="preserve"> </w:t>
      </w:r>
      <w:r>
        <w:t>why</w:t>
      </w:r>
      <w:r>
        <w:rPr>
          <w:spacing w:val="-19"/>
        </w:rPr>
        <w:t xml:space="preserve"> </w:t>
      </w:r>
      <w:r>
        <w:t>its</w:t>
      </w:r>
      <w:r>
        <w:rPr>
          <w:spacing w:val="-18"/>
        </w:rPr>
        <w:t xml:space="preserve"> </w:t>
      </w:r>
      <w:r>
        <w:t>continuation</w:t>
      </w:r>
      <w:r>
        <w:rPr>
          <w:spacing w:val="-19"/>
        </w:rPr>
        <w:t xml:space="preserve"> </w:t>
      </w:r>
      <w:r>
        <w:t>would</w:t>
      </w:r>
      <w:r>
        <w:rPr>
          <w:spacing w:val="-19"/>
        </w:rPr>
        <w:t xml:space="preserve"> </w:t>
      </w:r>
      <w:r>
        <w:t>be</w:t>
      </w:r>
      <w:r>
        <w:rPr>
          <w:spacing w:val="-18"/>
        </w:rPr>
        <w:t xml:space="preserve"> </w:t>
      </w:r>
      <w:r>
        <w:t>in</w:t>
      </w:r>
      <w:r>
        <w:rPr>
          <w:spacing w:val="-19"/>
        </w:rPr>
        <w:t xml:space="preserve"> </w:t>
      </w:r>
      <w:r>
        <w:t>the</w:t>
      </w:r>
      <w:r>
        <w:rPr>
          <w:spacing w:val="-19"/>
        </w:rPr>
        <w:t xml:space="preserve"> </w:t>
      </w:r>
      <w:r>
        <w:t>individual subject’s best</w:t>
      </w:r>
      <w:r>
        <w:rPr>
          <w:spacing w:val="-37"/>
        </w:rPr>
        <w:t xml:space="preserve"> </w:t>
      </w:r>
      <w:r>
        <w:t>interest;</w:t>
      </w:r>
    </w:p>
    <w:p w:rsidR="00A1499A" w:rsidRDefault="009D3284">
      <w:pPr>
        <w:pStyle w:val="ListParagraph"/>
        <w:numPr>
          <w:ilvl w:val="1"/>
          <w:numId w:val="3"/>
        </w:numPr>
        <w:tabs>
          <w:tab w:val="left" w:pos="861"/>
        </w:tabs>
        <w:spacing w:before="2" w:line="252" w:lineRule="auto"/>
        <w:ind w:left="860" w:right="460" w:hanging="360"/>
        <w:jc w:val="both"/>
      </w:pPr>
      <w:r>
        <w:rPr>
          <w:w w:val="95"/>
        </w:rPr>
        <w:t>A</w:t>
      </w:r>
      <w:r>
        <w:rPr>
          <w:spacing w:val="-26"/>
          <w:w w:val="95"/>
        </w:rPr>
        <w:t xml:space="preserve"> </w:t>
      </w:r>
      <w:r>
        <w:rPr>
          <w:w w:val="95"/>
        </w:rPr>
        <w:t>listing</w:t>
      </w:r>
      <w:r>
        <w:rPr>
          <w:spacing w:val="-26"/>
          <w:w w:val="95"/>
        </w:rPr>
        <w:t xml:space="preserve"> </w:t>
      </w:r>
      <w:r>
        <w:rPr>
          <w:w w:val="95"/>
        </w:rPr>
        <w:t>by</w:t>
      </w:r>
      <w:r>
        <w:rPr>
          <w:spacing w:val="-25"/>
          <w:w w:val="95"/>
        </w:rPr>
        <w:t xml:space="preserve"> </w:t>
      </w:r>
      <w:r>
        <w:rPr>
          <w:w w:val="95"/>
        </w:rPr>
        <w:t>study</w:t>
      </w:r>
      <w:r>
        <w:rPr>
          <w:spacing w:val="-26"/>
          <w:w w:val="95"/>
        </w:rPr>
        <w:t xml:space="preserve"> </w:t>
      </w:r>
      <w:r>
        <w:rPr>
          <w:w w:val="95"/>
        </w:rPr>
        <w:t>number</w:t>
      </w:r>
      <w:r>
        <w:rPr>
          <w:spacing w:val="-25"/>
          <w:w w:val="95"/>
        </w:rPr>
        <w:t xml:space="preserve"> </w:t>
      </w:r>
      <w:r>
        <w:rPr>
          <w:w w:val="95"/>
        </w:rPr>
        <w:t>of</w:t>
      </w:r>
      <w:r>
        <w:rPr>
          <w:spacing w:val="-26"/>
          <w:w w:val="95"/>
        </w:rPr>
        <w:t xml:space="preserve"> </w:t>
      </w:r>
      <w:r>
        <w:rPr>
          <w:w w:val="95"/>
        </w:rPr>
        <w:t>each</w:t>
      </w:r>
      <w:r>
        <w:rPr>
          <w:spacing w:val="-26"/>
          <w:w w:val="95"/>
        </w:rPr>
        <w:t xml:space="preserve"> </w:t>
      </w:r>
      <w:r>
        <w:rPr>
          <w:w w:val="95"/>
        </w:rPr>
        <w:t>current</w:t>
      </w:r>
      <w:r>
        <w:rPr>
          <w:spacing w:val="-26"/>
          <w:w w:val="95"/>
        </w:rPr>
        <w:t xml:space="preserve"> </w:t>
      </w:r>
      <w:r>
        <w:rPr>
          <w:w w:val="95"/>
        </w:rPr>
        <w:t>subject</w:t>
      </w:r>
      <w:r>
        <w:rPr>
          <w:spacing w:val="-26"/>
          <w:w w:val="95"/>
        </w:rPr>
        <w:t xml:space="preserve"> </w:t>
      </w:r>
      <w:r>
        <w:rPr>
          <w:w w:val="95"/>
        </w:rPr>
        <w:t>for</w:t>
      </w:r>
      <w:r>
        <w:rPr>
          <w:spacing w:val="-25"/>
          <w:w w:val="95"/>
        </w:rPr>
        <w:t xml:space="preserve"> </w:t>
      </w:r>
      <w:r>
        <w:rPr>
          <w:w w:val="95"/>
        </w:rPr>
        <w:t>whom</w:t>
      </w:r>
      <w:r>
        <w:rPr>
          <w:spacing w:val="-27"/>
          <w:w w:val="95"/>
        </w:rPr>
        <w:t xml:space="preserve"> </w:t>
      </w:r>
      <w:r>
        <w:rPr>
          <w:w w:val="95"/>
        </w:rPr>
        <w:t>continued</w:t>
      </w:r>
      <w:r>
        <w:rPr>
          <w:spacing w:val="-26"/>
          <w:w w:val="95"/>
        </w:rPr>
        <w:t xml:space="preserve"> </w:t>
      </w:r>
      <w:r>
        <w:rPr>
          <w:w w:val="95"/>
        </w:rPr>
        <w:t>research</w:t>
      </w:r>
      <w:r>
        <w:rPr>
          <w:spacing w:val="-26"/>
          <w:w w:val="95"/>
        </w:rPr>
        <w:t xml:space="preserve"> </w:t>
      </w:r>
      <w:r>
        <w:rPr>
          <w:w w:val="95"/>
        </w:rPr>
        <w:t xml:space="preserve">participation </w:t>
      </w:r>
      <w:r>
        <w:t>would</w:t>
      </w:r>
      <w:r>
        <w:rPr>
          <w:spacing w:val="-21"/>
        </w:rPr>
        <w:t xml:space="preserve"> </w:t>
      </w:r>
      <w:r>
        <w:t>be</w:t>
      </w:r>
      <w:r>
        <w:rPr>
          <w:spacing w:val="-19"/>
        </w:rPr>
        <w:t xml:space="preserve"> </w:t>
      </w:r>
      <w:r>
        <w:t>in</w:t>
      </w:r>
      <w:r>
        <w:rPr>
          <w:spacing w:val="-19"/>
        </w:rPr>
        <w:t xml:space="preserve"> </w:t>
      </w:r>
      <w:r>
        <w:t>the</w:t>
      </w:r>
      <w:r>
        <w:rPr>
          <w:spacing w:val="-21"/>
        </w:rPr>
        <w:t xml:space="preserve"> </w:t>
      </w:r>
      <w:r>
        <w:t>person’s</w:t>
      </w:r>
      <w:r>
        <w:rPr>
          <w:spacing w:val="-20"/>
        </w:rPr>
        <w:t xml:space="preserve"> </w:t>
      </w:r>
      <w:r>
        <w:t>best</w:t>
      </w:r>
      <w:r>
        <w:rPr>
          <w:spacing w:val="-20"/>
        </w:rPr>
        <w:t xml:space="preserve"> </w:t>
      </w:r>
      <w:r>
        <w:t>interest;</w:t>
      </w:r>
    </w:p>
    <w:p w:rsidR="00A1499A" w:rsidRDefault="009D3284">
      <w:pPr>
        <w:pStyle w:val="ListParagraph"/>
        <w:numPr>
          <w:ilvl w:val="1"/>
          <w:numId w:val="3"/>
        </w:numPr>
        <w:tabs>
          <w:tab w:val="left" w:pos="860"/>
        </w:tabs>
        <w:spacing w:line="252" w:lineRule="auto"/>
        <w:ind w:right="460" w:hanging="360"/>
        <w:jc w:val="both"/>
      </w:pPr>
      <w:r>
        <w:t>A</w:t>
      </w:r>
      <w:r>
        <w:rPr>
          <w:spacing w:val="-28"/>
        </w:rPr>
        <w:t xml:space="preserve"> </w:t>
      </w:r>
      <w:r>
        <w:t>description</w:t>
      </w:r>
      <w:r>
        <w:rPr>
          <w:spacing w:val="-26"/>
        </w:rPr>
        <w:t xml:space="preserve"> </w:t>
      </w:r>
      <w:r>
        <w:t>of</w:t>
      </w:r>
      <w:r>
        <w:rPr>
          <w:spacing w:val="-28"/>
        </w:rPr>
        <w:t xml:space="preserve"> </w:t>
      </w:r>
      <w:r>
        <w:t>the</w:t>
      </w:r>
      <w:r>
        <w:rPr>
          <w:spacing w:val="-27"/>
        </w:rPr>
        <w:t xml:space="preserve"> </w:t>
      </w:r>
      <w:r>
        <w:t>effect</w:t>
      </w:r>
      <w:r>
        <w:rPr>
          <w:spacing w:val="-28"/>
        </w:rPr>
        <w:t xml:space="preserve"> </w:t>
      </w:r>
      <w:r>
        <w:t>of</w:t>
      </w:r>
      <w:r>
        <w:rPr>
          <w:spacing w:val="-27"/>
        </w:rPr>
        <w:t xml:space="preserve"> </w:t>
      </w:r>
      <w:r>
        <w:t>the</w:t>
      </w:r>
      <w:r>
        <w:rPr>
          <w:spacing w:val="-28"/>
        </w:rPr>
        <w:t xml:space="preserve"> </w:t>
      </w:r>
      <w:r>
        <w:t>activities</w:t>
      </w:r>
      <w:r>
        <w:rPr>
          <w:spacing w:val="-27"/>
        </w:rPr>
        <w:t xml:space="preserve"> </w:t>
      </w:r>
      <w:r>
        <w:t>described</w:t>
      </w:r>
      <w:r>
        <w:rPr>
          <w:spacing w:val="-27"/>
        </w:rPr>
        <w:t xml:space="preserve"> </w:t>
      </w:r>
      <w:r>
        <w:t>in</w:t>
      </w:r>
      <w:r>
        <w:rPr>
          <w:spacing w:val="-27"/>
        </w:rPr>
        <w:t xml:space="preserve"> </w:t>
      </w:r>
      <w:r>
        <w:t>#2</w:t>
      </w:r>
      <w:r>
        <w:rPr>
          <w:spacing w:val="-28"/>
        </w:rPr>
        <w:t xml:space="preserve"> </w:t>
      </w:r>
      <w:r>
        <w:t>above</w:t>
      </w:r>
      <w:r>
        <w:rPr>
          <w:spacing w:val="-27"/>
        </w:rPr>
        <w:t xml:space="preserve"> </w:t>
      </w:r>
      <w:r>
        <w:t>on</w:t>
      </w:r>
      <w:r>
        <w:rPr>
          <w:spacing w:val="-27"/>
        </w:rPr>
        <w:t xml:space="preserve"> </w:t>
      </w:r>
      <w:r>
        <w:t>risks</w:t>
      </w:r>
      <w:r>
        <w:rPr>
          <w:spacing w:val="-28"/>
        </w:rPr>
        <w:t xml:space="preserve"> </w:t>
      </w:r>
      <w:r>
        <w:t>and</w:t>
      </w:r>
      <w:r>
        <w:rPr>
          <w:spacing w:val="-27"/>
        </w:rPr>
        <w:t xml:space="preserve"> </w:t>
      </w:r>
      <w:r>
        <w:t>benefits</w:t>
      </w:r>
      <w:r>
        <w:rPr>
          <w:spacing w:val="-27"/>
        </w:rPr>
        <w:t xml:space="preserve"> </w:t>
      </w:r>
      <w:r>
        <w:t>to subjects;</w:t>
      </w:r>
      <w:r>
        <w:rPr>
          <w:spacing w:val="-17"/>
        </w:rPr>
        <w:t xml:space="preserve"> </w:t>
      </w:r>
      <w:r>
        <w:t>and</w:t>
      </w:r>
    </w:p>
    <w:p w:rsidR="00A1499A" w:rsidRDefault="009D3284">
      <w:pPr>
        <w:pStyle w:val="ListParagraph"/>
        <w:numPr>
          <w:ilvl w:val="1"/>
          <w:numId w:val="3"/>
        </w:numPr>
        <w:tabs>
          <w:tab w:val="left" w:pos="860"/>
        </w:tabs>
        <w:spacing w:before="1" w:line="252" w:lineRule="auto"/>
        <w:ind w:left="860" w:right="459"/>
        <w:jc w:val="both"/>
      </w:pPr>
      <w:r>
        <w:rPr>
          <w:w w:val="95"/>
        </w:rPr>
        <w:t>An</w:t>
      </w:r>
      <w:r>
        <w:rPr>
          <w:spacing w:val="-23"/>
          <w:w w:val="95"/>
        </w:rPr>
        <w:t xml:space="preserve"> </w:t>
      </w:r>
      <w:r>
        <w:rPr>
          <w:w w:val="95"/>
        </w:rPr>
        <w:t>explanation</w:t>
      </w:r>
      <w:r>
        <w:rPr>
          <w:spacing w:val="-23"/>
          <w:w w:val="95"/>
        </w:rPr>
        <w:t xml:space="preserve"> </w:t>
      </w:r>
      <w:r>
        <w:rPr>
          <w:w w:val="95"/>
        </w:rPr>
        <w:t>for</w:t>
      </w:r>
      <w:r>
        <w:rPr>
          <w:spacing w:val="-21"/>
          <w:w w:val="95"/>
        </w:rPr>
        <w:t xml:space="preserve"> </w:t>
      </w:r>
      <w:r>
        <w:rPr>
          <w:w w:val="95"/>
        </w:rPr>
        <w:t>why</w:t>
      </w:r>
      <w:r>
        <w:rPr>
          <w:spacing w:val="-22"/>
          <w:w w:val="95"/>
        </w:rPr>
        <w:t xml:space="preserve"> </w:t>
      </w:r>
      <w:r>
        <w:rPr>
          <w:w w:val="95"/>
        </w:rPr>
        <w:t>the</w:t>
      </w:r>
      <w:r>
        <w:rPr>
          <w:spacing w:val="-23"/>
          <w:w w:val="95"/>
        </w:rPr>
        <w:t xml:space="preserve"> </w:t>
      </w:r>
      <w:r>
        <w:rPr>
          <w:w w:val="95"/>
        </w:rPr>
        <w:t>PI</w:t>
      </w:r>
      <w:r>
        <w:rPr>
          <w:spacing w:val="-22"/>
          <w:w w:val="95"/>
        </w:rPr>
        <w:t xml:space="preserve"> </w:t>
      </w:r>
      <w:r>
        <w:rPr>
          <w:w w:val="95"/>
        </w:rPr>
        <w:t>failed</w:t>
      </w:r>
      <w:r>
        <w:rPr>
          <w:spacing w:val="-23"/>
          <w:w w:val="95"/>
        </w:rPr>
        <w:t xml:space="preserve"> </w:t>
      </w:r>
      <w:r>
        <w:rPr>
          <w:w w:val="95"/>
        </w:rPr>
        <w:t>to</w:t>
      </w:r>
      <w:r>
        <w:rPr>
          <w:spacing w:val="-22"/>
          <w:w w:val="95"/>
        </w:rPr>
        <w:t xml:space="preserve"> </w:t>
      </w:r>
      <w:r>
        <w:rPr>
          <w:w w:val="95"/>
        </w:rPr>
        <w:t>complete</w:t>
      </w:r>
      <w:r>
        <w:rPr>
          <w:spacing w:val="-22"/>
          <w:w w:val="95"/>
        </w:rPr>
        <w:t xml:space="preserve"> </w:t>
      </w:r>
      <w:r>
        <w:rPr>
          <w:w w:val="95"/>
        </w:rPr>
        <w:t>the</w:t>
      </w:r>
      <w:r>
        <w:rPr>
          <w:spacing w:val="-23"/>
          <w:w w:val="95"/>
        </w:rPr>
        <w:t xml:space="preserve"> </w:t>
      </w:r>
      <w:r>
        <w:rPr>
          <w:w w:val="95"/>
        </w:rPr>
        <w:t>timely</w:t>
      </w:r>
      <w:r>
        <w:rPr>
          <w:spacing w:val="-22"/>
          <w:w w:val="95"/>
        </w:rPr>
        <w:t xml:space="preserve"> </w:t>
      </w:r>
      <w:r>
        <w:rPr>
          <w:w w:val="95"/>
        </w:rPr>
        <w:t>renewal</w:t>
      </w:r>
      <w:r>
        <w:rPr>
          <w:spacing w:val="-22"/>
          <w:w w:val="95"/>
        </w:rPr>
        <w:t xml:space="preserve"> </w:t>
      </w:r>
      <w:r>
        <w:rPr>
          <w:w w:val="95"/>
        </w:rPr>
        <w:t>of</w:t>
      </w:r>
      <w:r>
        <w:rPr>
          <w:spacing w:val="-22"/>
          <w:w w:val="95"/>
        </w:rPr>
        <w:t xml:space="preserve"> </w:t>
      </w:r>
      <w:r>
        <w:rPr>
          <w:w w:val="95"/>
        </w:rPr>
        <w:t>the</w:t>
      </w:r>
      <w:r>
        <w:rPr>
          <w:spacing w:val="-23"/>
          <w:w w:val="95"/>
        </w:rPr>
        <w:t xml:space="preserve"> </w:t>
      </w:r>
      <w:r>
        <w:rPr>
          <w:w w:val="95"/>
        </w:rPr>
        <w:t>protocol,</w:t>
      </w:r>
      <w:r>
        <w:rPr>
          <w:spacing w:val="-22"/>
          <w:w w:val="95"/>
        </w:rPr>
        <w:t xml:space="preserve"> </w:t>
      </w:r>
      <w:r>
        <w:rPr>
          <w:w w:val="95"/>
        </w:rPr>
        <w:t>and</w:t>
      </w:r>
      <w:r>
        <w:rPr>
          <w:spacing w:val="-22"/>
          <w:w w:val="95"/>
        </w:rPr>
        <w:t xml:space="preserve"> </w:t>
      </w:r>
      <w:r>
        <w:rPr>
          <w:w w:val="95"/>
        </w:rPr>
        <w:t xml:space="preserve">the </w:t>
      </w:r>
      <w:r>
        <w:t>plan</w:t>
      </w:r>
      <w:r>
        <w:rPr>
          <w:spacing w:val="-21"/>
        </w:rPr>
        <w:t xml:space="preserve"> </w:t>
      </w:r>
      <w:r>
        <w:t>to</w:t>
      </w:r>
      <w:r>
        <w:rPr>
          <w:spacing w:val="-18"/>
        </w:rPr>
        <w:t xml:space="preserve"> </w:t>
      </w:r>
      <w:r>
        <w:t>prevent</w:t>
      </w:r>
      <w:r>
        <w:rPr>
          <w:spacing w:val="-20"/>
        </w:rPr>
        <w:t xml:space="preserve"> </w:t>
      </w:r>
      <w:r>
        <w:t>such</w:t>
      </w:r>
      <w:r>
        <w:rPr>
          <w:spacing w:val="-19"/>
        </w:rPr>
        <w:t xml:space="preserve"> </w:t>
      </w:r>
      <w:r>
        <w:t>a</w:t>
      </w:r>
      <w:r>
        <w:rPr>
          <w:spacing w:val="-19"/>
        </w:rPr>
        <w:t xml:space="preserve"> </w:t>
      </w:r>
      <w:r>
        <w:t>recurrence.</w:t>
      </w:r>
    </w:p>
    <w:p w:rsidR="00A1499A" w:rsidRDefault="00A1499A">
      <w:pPr>
        <w:pStyle w:val="BodyText"/>
        <w:spacing w:before="1"/>
        <w:rPr>
          <w:sz w:val="23"/>
        </w:rPr>
      </w:pPr>
    </w:p>
    <w:p w:rsidR="00A1499A" w:rsidRDefault="009D3284">
      <w:pPr>
        <w:pStyle w:val="BodyText"/>
        <w:spacing w:before="1"/>
        <w:ind w:left="140"/>
        <w:jc w:val="both"/>
      </w:pPr>
      <w:r>
        <w:t>The IRB may require either re‐consent of affected subjects for continued study participation, or</w:t>
      </w:r>
    </w:p>
    <w:p w:rsidR="00A1499A" w:rsidRDefault="00A1499A">
      <w:pPr>
        <w:jc w:val="both"/>
        <w:sectPr w:rsidR="00A1499A">
          <w:pgSz w:w="12240" w:h="15840"/>
          <w:pgMar w:top="1660" w:right="1200" w:bottom="280" w:left="1300" w:header="720" w:footer="0" w:gutter="0"/>
          <w:cols w:space="720"/>
        </w:sectPr>
      </w:pPr>
    </w:p>
    <w:p w:rsidR="00A1499A" w:rsidRDefault="00A1499A">
      <w:pPr>
        <w:pStyle w:val="BodyText"/>
        <w:spacing w:before="9"/>
        <w:rPr>
          <w:sz w:val="19"/>
        </w:rPr>
      </w:pP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06"/>
        <w:gridCol w:w="4544"/>
      </w:tblGrid>
      <w:tr w:rsidR="00A1499A">
        <w:trPr>
          <w:trHeight w:val="689"/>
        </w:trPr>
        <w:tc>
          <w:tcPr>
            <w:tcW w:w="4906" w:type="dxa"/>
            <w:tcBorders>
              <w:bottom w:val="single" w:sz="6" w:space="0" w:color="000000"/>
              <w:right w:val="single" w:sz="6" w:space="0" w:color="000000"/>
            </w:tcBorders>
          </w:tcPr>
          <w:p w:rsidR="00A1499A" w:rsidRDefault="009D3284">
            <w:pPr>
              <w:pStyle w:val="TableParagraph"/>
              <w:rPr>
                <w:b/>
                <w:sz w:val="20"/>
              </w:rPr>
            </w:pPr>
            <w:r>
              <w:rPr>
                <w:b/>
                <w:sz w:val="20"/>
              </w:rPr>
              <w:t>DEPARTMENT:</w:t>
            </w:r>
          </w:p>
          <w:p w:rsidR="00A1499A" w:rsidRDefault="009D3284">
            <w:pPr>
              <w:pStyle w:val="TableParagraph"/>
              <w:spacing w:line="230" w:lineRule="atLeast"/>
              <w:ind w:right="1525"/>
              <w:rPr>
                <w:b/>
                <w:sz w:val="20"/>
              </w:rPr>
            </w:pPr>
            <w:r>
              <w:rPr>
                <w:b/>
                <w:sz w:val="20"/>
              </w:rPr>
              <w:t>Phoebe Putney Memorial Hospital Institution Review Board</w:t>
            </w:r>
          </w:p>
        </w:tc>
        <w:tc>
          <w:tcPr>
            <w:tcW w:w="4544" w:type="dxa"/>
            <w:tcBorders>
              <w:left w:val="single" w:sz="6" w:space="0" w:color="000000"/>
              <w:bottom w:val="single" w:sz="6" w:space="0" w:color="000000"/>
            </w:tcBorders>
          </w:tcPr>
          <w:p w:rsidR="00A1499A" w:rsidRDefault="009D3284">
            <w:pPr>
              <w:pStyle w:val="TableParagraph"/>
              <w:ind w:left="121"/>
              <w:rPr>
                <w:b/>
                <w:sz w:val="20"/>
              </w:rPr>
            </w:pPr>
            <w:r>
              <w:rPr>
                <w:b/>
                <w:sz w:val="20"/>
              </w:rPr>
              <w:t>POLICY DESCRIPTION:</w:t>
            </w:r>
          </w:p>
          <w:p w:rsidR="00A1499A" w:rsidRDefault="009D3284">
            <w:pPr>
              <w:pStyle w:val="TableParagraph"/>
              <w:spacing w:line="230" w:lineRule="atLeast"/>
              <w:ind w:left="121" w:right="217"/>
              <w:rPr>
                <w:b/>
                <w:sz w:val="20"/>
              </w:rPr>
            </w:pPr>
            <w:r>
              <w:rPr>
                <w:b/>
                <w:sz w:val="20"/>
              </w:rPr>
              <w:t>Expiration of IRB Approval and Subsequent Notice to Cease Study Activity</w:t>
            </w:r>
          </w:p>
        </w:tc>
      </w:tr>
      <w:tr w:rsidR="00A1499A">
        <w:trPr>
          <w:trHeight w:val="552"/>
        </w:trPr>
        <w:tc>
          <w:tcPr>
            <w:tcW w:w="4906" w:type="dxa"/>
            <w:tcBorders>
              <w:top w:val="single" w:sz="6" w:space="0" w:color="000000"/>
              <w:bottom w:val="single" w:sz="6" w:space="0" w:color="000000"/>
              <w:right w:val="single" w:sz="6" w:space="0" w:color="000000"/>
            </w:tcBorders>
          </w:tcPr>
          <w:p w:rsidR="00A1499A" w:rsidRDefault="009D3284">
            <w:pPr>
              <w:pStyle w:val="TableParagraph"/>
              <w:rPr>
                <w:sz w:val="20"/>
              </w:rPr>
            </w:pPr>
            <w:r>
              <w:rPr>
                <w:b/>
                <w:sz w:val="20"/>
              </w:rPr>
              <w:t xml:space="preserve">PAGE: </w:t>
            </w:r>
            <w:r>
              <w:rPr>
                <w:sz w:val="20"/>
              </w:rPr>
              <w:t>Page 5 of 5</w:t>
            </w:r>
          </w:p>
        </w:tc>
        <w:tc>
          <w:tcPr>
            <w:tcW w:w="4544" w:type="dxa"/>
            <w:tcBorders>
              <w:top w:val="single" w:sz="6" w:space="0" w:color="000000"/>
              <w:left w:val="single" w:sz="6" w:space="0" w:color="000000"/>
              <w:bottom w:val="single" w:sz="6" w:space="0" w:color="000000"/>
            </w:tcBorders>
          </w:tcPr>
          <w:p w:rsidR="00A1499A" w:rsidRDefault="009D3284">
            <w:pPr>
              <w:pStyle w:val="TableParagraph"/>
              <w:spacing w:line="229" w:lineRule="exact"/>
              <w:ind w:left="122"/>
              <w:rPr>
                <w:b/>
                <w:sz w:val="20"/>
              </w:rPr>
            </w:pPr>
            <w:r>
              <w:rPr>
                <w:b/>
                <w:sz w:val="20"/>
              </w:rPr>
              <w:t>REPLACES POLICIES DATED:</w:t>
            </w:r>
          </w:p>
        </w:tc>
      </w:tr>
      <w:tr w:rsidR="00A1499A">
        <w:trPr>
          <w:trHeight w:val="641"/>
        </w:trPr>
        <w:tc>
          <w:tcPr>
            <w:tcW w:w="4906" w:type="dxa"/>
            <w:tcBorders>
              <w:top w:val="single" w:sz="6" w:space="0" w:color="000000"/>
              <w:bottom w:val="single" w:sz="6" w:space="0" w:color="000000"/>
              <w:right w:val="single" w:sz="6" w:space="0" w:color="000000"/>
            </w:tcBorders>
          </w:tcPr>
          <w:p w:rsidR="00A1499A" w:rsidRDefault="009D3284">
            <w:pPr>
              <w:pStyle w:val="TableParagraph"/>
              <w:rPr>
                <w:b/>
                <w:sz w:val="20"/>
              </w:rPr>
            </w:pPr>
            <w:r>
              <w:rPr>
                <w:b/>
                <w:sz w:val="20"/>
              </w:rPr>
              <w:t>APPROVED BY:</w:t>
            </w:r>
          </w:p>
          <w:p w:rsidR="00A1499A" w:rsidRDefault="009D3284">
            <w:pPr>
              <w:pStyle w:val="TableParagraph"/>
              <w:spacing w:line="240" w:lineRule="auto"/>
              <w:rPr>
                <w:b/>
                <w:sz w:val="20"/>
              </w:rPr>
            </w:pPr>
            <w:r>
              <w:rPr>
                <w:b/>
                <w:sz w:val="20"/>
              </w:rPr>
              <w:t>Suresh Lakhanpal, MD; IRB Chair</w:t>
            </w:r>
          </w:p>
        </w:tc>
        <w:tc>
          <w:tcPr>
            <w:tcW w:w="4544" w:type="dxa"/>
            <w:tcBorders>
              <w:top w:val="single" w:sz="6" w:space="0" w:color="000000"/>
              <w:left w:val="single" w:sz="6" w:space="0" w:color="000000"/>
              <w:bottom w:val="single" w:sz="6" w:space="0" w:color="000000"/>
            </w:tcBorders>
          </w:tcPr>
          <w:p w:rsidR="00A1499A" w:rsidRDefault="009D3284">
            <w:pPr>
              <w:pStyle w:val="TableParagraph"/>
              <w:ind w:left="122"/>
              <w:rPr>
                <w:b/>
                <w:sz w:val="20"/>
              </w:rPr>
            </w:pPr>
            <w:r>
              <w:rPr>
                <w:b/>
                <w:sz w:val="20"/>
              </w:rPr>
              <w:t>RETIRED:</w:t>
            </w:r>
          </w:p>
        </w:tc>
      </w:tr>
      <w:tr w:rsidR="00A1499A">
        <w:trPr>
          <w:trHeight w:val="461"/>
        </w:trPr>
        <w:tc>
          <w:tcPr>
            <w:tcW w:w="4906" w:type="dxa"/>
            <w:tcBorders>
              <w:top w:val="single" w:sz="6" w:space="0" w:color="000000"/>
              <w:right w:val="single" w:sz="6" w:space="0" w:color="000000"/>
            </w:tcBorders>
          </w:tcPr>
          <w:p w:rsidR="00A1499A" w:rsidRDefault="009D3284">
            <w:pPr>
              <w:pStyle w:val="TableParagraph"/>
              <w:spacing w:line="229" w:lineRule="exact"/>
              <w:rPr>
                <w:b/>
                <w:sz w:val="20"/>
              </w:rPr>
            </w:pPr>
            <w:r>
              <w:rPr>
                <w:b/>
                <w:sz w:val="20"/>
              </w:rPr>
              <w:t>EFFECTIVE DATE:</w:t>
            </w:r>
          </w:p>
          <w:p w:rsidR="00A1499A" w:rsidRDefault="009D3284">
            <w:pPr>
              <w:pStyle w:val="TableParagraph"/>
              <w:spacing w:line="212" w:lineRule="exact"/>
              <w:rPr>
                <w:b/>
                <w:sz w:val="20"/>
              </w:rPr>
            </w:pPr>
            <w:r>
              <w:rPr>
                <w:b/>
                <w:sz w:val="20"/>
              </w:rPr>
              <w:t>August 21, 2013</w:t>
            </w:r>
          </w:p>
        </w:tc>
        <w:tc>
          <w:tcPr>
            <w:tcW w:w="4544" w:type="dxa"/>
            <w:tcBorders>
              <w:top w:val="single" w:sz="6" w:space="0" w:color="000000"/>
              <w:left w:val="single" w:sz="6" w:space="0" w:color="000000"/>
            </w:tcBorders>
          </w:tcPr>
          <w:p w:rsidR="00A1499A" w:rsidRDefault="009D3284">
            <w:pPr>
              <w:pStyle w:val="TableParagraph"/>
              <w:spacing w:line="229" w:lineRule="exact"/>
              <w:ind w:left="122"/>
              <w:rPr>
                <w:b/>
                <w:sz w:val="20"/>
              </w:rPr>
            </w:pPr>
            <w:r>
              <w:rPr>
                <w:b/>
                <w:sz w:val="20"/>
              </w:rPr>
              <w:t>NUMBER:</w:t>
            </w:r>
          </w:p>
        </w:tc>
      </w:tr>
    </w:tbl>
    <w:p w:rsidR="00A1499A" w:rsidRDefault="00A1499A">
      <w:pPr>
        <w:pStyle w:val="BodyText"/>
        <w:rPr>
          <w:sz w:val="20"/>
        </w:rPr>
      </w:pPr>
    </w:p>
    <w:p w:rsidR="00A1499A" w:rsidRDefault="00A1499A">
      <w:pPr>
        <w:pStyle w:val="BodyText"/>
        <w:spacing w:before="10"/>
        <w:rPr>
          <w:sz w:val="20"/>
        </w:rPr>
      </w:pPr>
    </w:p>
    <w:p w:rsidR="00A1499A" w:rsidRDefault="009D3284">
      <w:pPr>
        <w:pStyle w:val="BodyText"/>
        <w:spacing w:before="58" w:line="252" w:lineRule="auto"/>
        <w:ind w:left="139" w:right="460"/>
        <w:jc w:val="both"/>
      </w:pPr>
      <w:r>
        <w:t>documentation</w:t>
      </w:r>
      <w:r>
        <w:rPr>
          <w:spacing w:val="-8"/>
        </w:rPr>
        <w:t xml:space="preserve"> </w:t>
      </w:r>
      <w:r>
        <w:t>of</w:t>
      </w:r>
      <w:r>
        <w:rPr>
          <w:spacing w:val="-7"/>
        </w:rPr>
        <w:t xml:space="preserve"> </w:t>
      </w:r>
      <w:r>
        <w:t>written</w:t>
      </w:r>
      <w:r>
        <w:rPr>
          <w:spacing w:val="-8"/>
        </w:rPr>
        <w:t xml:space="preserve"> </w:t>
      </w:r>
      <w:r>
        <w:t>permission</w:t>
      </w:r>
      <w:r>
        <w:rPr>
          <w:spacing w:val="-7"/>
        </w:rPr>
        <w:t xml:space="preserve"> </w:t>
      </w:r>
      <w:r>
        <w:t>from</w:t>
      </w:r>
      <w:r>
        <w:rPr>
          <w:spacing w:val="-8"/>
        </w:rPr>
        <w:t xml:space="preserve"> </w:t>
      </w:r>
      <w:r>
        <w:t>the</w:t>
      </w:r>
      <w:r>
        <w:rPr>
          <w:spacing w:val="-7"/>
        </w:rPr>
        <w:t xml:space="preserve"> </w:t>
      </w:r>
      <w:r>
        <w:t>affected</w:t>
      </w:r>
      <w:r>
        <w:rPr>
          <w:spacing w:val="-8"/>
        </w:rPr>
        <w:t xml:space="preserve"> </w:t>
      </w:r>
      <w:r>
        <w:t>subjects</w:t>
      </w:r>
      <w:r>
        <w:rPr>
          <w:spacing w:val="-8"/>
        </w:rPr>
        <w:t xml:space="preserve"> </w:t>
      </w:r>
      <w:r>
        <w:t>for</w:t>
      </w:r>
      <w:r>
        <w:rPr>
          <w:spacing w:val="-7"/>
        </w:rPr>
        <w:t xml:space="preserve"> </w:t>
      </w:r>
      <w:r>
        <w:t>use</w:t>
      </w:r>
      <w:r>
        <w:rPr>
          <w:spacing w:val="-7"/>
        </w:rPr>
        <w:t xml:space="preserve"> </w:t>
      </w:r>
      <w:r>
        <w:t>of</w:t>
      </w:r>
      <w:r>
        <w:rPr>
          <w:spacing w:val="-8"/>
        </w:rPr>
        <w:t xml:space="preserve"> </w:t>
      </w:r>
      <w:r>
        <w:t>any</w:t>
      </w:r>
      <w:r>
        <w:rPr>
          <w:spacing w:val="-8"/>
        </w:rPr>
        <w:t xml:space="preserve"> </w:t>
      </w:r>
      <w:r>
        <w:t>research</w:t>
      </w:r>
      <w:r>
        <w:rPr>
          <w:spacing w:val="-7"/>
        </w:rPr>
        <w:t xml:space="preserve"> </w:t>
      </w:r>
      <w:r>
        <w:t>data collected</w:t>
      </w:r>
      <w:r>
        <w:rPr>
          <w:spacing w:val="-29"/>
        </w:rPr>
        <w:t xml:space="preserve"> </w:t>
      </w:r>
      <w:r>
        <w:t>during</w:t>
      </w:r>
      <w:r>
        <w:rPr>
          <w:spacing w:val="-29"/>
        </w:rPr>
        <w:t xml:space="preserve"> </w:t>
      </w:r>
      <w:r>
        <w:t>the</w:t>
      </w:r>
      <w:r>
        <w:rPr>
          <w:spacing w:val="-28"/>
        </w:rPr>
        <w:t xml:space="preserve"> </w:t>
      </w:r>
      <w:r>
        <w:t>period</w:t>
      </w:r>
      <w:r>
        <w:rPr>
          <w:spacing w:val="-28"/>
        </w:rPr>
        <w:t xml:space="preserve"> </w:t>
      </w:r>
      <w:r>
        <w:t>of</w:t>
      </w:r>
      <w:r>
        <w:rPr>
          <w:spacing w:val="-29"/>
        </w:rPr>
        <w:t xml:space="preserve"> </w:t>
      </w:r>
      <w:r>
        <w:t>approval</w:t>
      </w:r>
      <w:r>
        <w:rPr>
          <w:spacing w:val="-29"/>
        </w:rPr>
        <w:t xml:space="preserve"> </w:t>
      </w:r>
      <w:r>
        <w:t>lapse,</w:t>
      </w:r>
      <w:r>
        <w:rPr>
          <w:spacing w:val="-29"/>
        </w:rPr>
        <w:t xml:space="preserve"> </w:t>
      </w:r>
      <w:r>
        <w:t>as</w:t>
      </w:r>
      <w:r>
        <w:rPr>
          <w:spacing w:val="-29"/>
        </w:rPr>
        <w:t xml:space="preserve"> </w:t>
      </w:r>
      <w:r>
        <w:t>solely</w:t>
      </w:r>
      <w:r>
        <w:rPr>
          <w:spacing w:val="-28"/>
        </w:rPr>
        <w:t xml:space="preserve"> </w:t>
      </w:r>
      <w:r>
        <w:t>determined</w:t>
      </w:r>
      <w:r>
        <w:rPr>
          <w:spacing w:val="-28"/>
        </w:rPr>
        <w:t xml:space="preserve"> </w:t>
      </w:r>
      <w:r>
        <w:t>by</w:t>
      </w:r>
      <w:r>
        <w:rPr>
          <w:spacing w:val="-28"/>
        </w:rPr>
        <w:t xml:space="preserve"> </w:t>
      </w:r>
      <w:r>
        <w:t>the</w:t>
      </w:r>
      <w:r>
        <w:rPr>
          <w:spacing w:val="-28"/>
        </w:rPr>
        <w:t xml:space="preserve"> </w:t>
      </w:r>
      <w:r>
        <w:t>IRB.</w:t>
      </w:r>
    </w:p>
    <w:p w:rsidR="00A1499A" w:rsidRDefault="00A1499A">
      <w:pPr>
        <w:pStyle w:val="BodyText"/>
        <w:spacing w:before="3"/>
        <w:rPr>
          <w:sz w:val="23"/>
        </w:rPr>
      </w:pPr>
    </w:p>
    <w:p w:rsidR="00A1499A" w:rsidRDefault="009D3284">
      <w:pPr>
        <w:pStyle w:val="BodyText"/>
        <w:spacing w:line="252" w:lineRule="auto"/>
        <w:ind w:left="139" w:right="459"/>
        <w:jc w:val="both"/>
      </w:pPr>
      <w:r>
        <w:rPr>
          <w:w w:val="95"/>
        </w:rPr>
        <w:t>If</w:t>
      </w:r>
      <w:r>
        <w:rPr>
          <w:spacing w:val="-28"/>
          <w:w w:val="95"/>
        </w:rPr>
        <w:t xml:space="preserve"> </w:t>
      </w:r>
      <w:r>
        <w:rPr>
          <w:w w:val="95"/>
        </w:rPr>
        <w:t>the</w:t>
      </w:r>
      <w:r>
        <w:rPr>
          <w:spacing w:val="-28"/>
          <w:w w:val="95"/>
        </w:rPr>
        <w:t xml:space="preserve"> </w:t>
      </w:r>
      <w:r>
        <w:rPr>
          <w:w w:val="95"/>
        </w:rPr>
        <w:t>IRB</w:t>
      </w:r>
      <w:r>
        <w:rPr>
          <w:spacing w:val="-27"/>
          <w:w w:val="95"/>
        </w:rPr>
        <w:t xml:space="preserve"> </w:t>
      </w:r>
      <w:r>
        <w:rPr>
          <w:w w:val="95"/>
        </w:rPr>
        <w:t>final</w:t>
      </w:r>
      <w:r>
        <w:rPr>
          <w:spacing w:val="-27"/>
          <w:w w:val="95"/>
        </w:rPr>
        <w:t xml:space="preserve"> </w:t>
      </w:r>
      <w:r>
        <w:rPr>
          <w:w w:val="95"/>
        </w:rPr>
        <w:t>approval</w:t>
      </w:r>
      <w:r>
        <w:rPr>
          <w:spacing w:val="-28"/>
          <w:w w:val="95"/>
        </w:rPr>
        <w:t xml:space="preserve"> </w:t>
      </w:r>
      <w:r>
        <w:rPr>
          <w:w w:val="95"/>
        </w:rPr>
        <w:t>for</w:t>
      </w:r>
      <w:r>
        <w:rPr>
          <w:spacing w:val="-27"/>
          <w:w w:val="95"/>
        </w:rPr>
        <w:t xml:space="preserve"> </w:t>
      </w:r>
      <w:r>
        <w:rPr>
          <w:w w:val="95"/>
        </w:rPr>
        <w:t>closure</w:t>
      </w:r>
      <w:r>
        <w:rPr>
          <w:spacing w:val="-28"/>
          <w:w w:val="95"/>
        </w:rPr>
        <w:t xml:space="preserve"> </w:t>
      </w:r>
      <w:r>
        <w:rPr>
          <w:w w:val="95"/>
        </w:rPr>
        <w:t>or</w:t>
      </w:r>
      <w:r>
        <w:rPr>
          <w:spacing w:val="-28"/>
          <w:w w:val="95"/>
        </w:rPr>
        <w:t xml:space="preserve"> </w:t>
      </w:r>
      <w:r>
        <w:rPr>
          <w:w w:val="95"/>
        </w:rPr>
        <w:t>renewal</w:t>
      </w:r>
      <w:r>
        <w:rPr>
          <w:spacing w:val="-27"/>
          <w:w w:val="95"/>
        </w:rPr>
        <w:t xml:space="preserve"> </w:t>
      </w:r>
      <w:r>
        <w:rPr>
          <w:w w:val="95"/>
        </w:rPr>
        <w:t>has</w:t>
      </w:r>
      <w:r>
        <w:rPr>
          <w:spacing w:val="-28"/>
          <w:w w:val="95"/>
        </w:rPr>
        <w:t xml:space="preserve"> </w:t>
      </w:r>
      <w:r>
        <w:rPr>
          <w:w w:val="95"/>
        </w:rPr>
        <w:t>not</w:t>
      </w:r>
      <w:r>
        <w:rPr>
          <w:spacing w:val="-28"/>
          <w:w w:val="95"/>
        </w:rPr>
        <w:t xml:space="preserve"> </w:t>
      </w:r>
      <w:r>
        <w:rPr>
          <w:w w:val="95"/>
        </w:rPr>
        <w:t>been</w:t>
      </w:r>
      <w:r>
        <w:rPr>
          <w:spacing w:val="-28"/>
          <w:w w:val="95"/>
        </w:rPr>
        <w:t xml:space="preserve"> </w:t>
      </w:r>
      <w:r>
        <w:rPr>
          <w:w w:val="95"/>
        </w:rPr>
        <w:t>issued</w:t>
      </w:r>
      <w:r>
        <w:rPr>
          <w:spacing w:val="-27"/>
          <w:w w:val="95"/>
        </w:rPr>
        <w:t xml:space="preserve"> </w:t>
      </w:r>
      <w:r>
        <w:rPr>
          <w:w w:val="95"/>
        </w:rPr>
        <w:t>by</w:t>
      </w:r>
      <w:r>
        <w:rPr>
          <w:spacing w:val="-26"/>
          <w:w w:val="95"/>
        </w:rPr>
        <w:t xml:space="preserve"> </w:t>
      </w:r>
      <w:r>
        <w:rPr>
          <w:w w:val="95"/>
        </w:rPr>
        <w:t>the</w:t>
      </w:r>
      <w:r>
        <w:rPr>
          <w:spacing w:val="-28"/>
          <w:w w:val="95"/>
        </w:rPr>
        <w:t xml:space="preserve"> </w:t>
      </w:r>
      <w:r>
        <w:rPr>
          <w:w w:val="95"/>
        </w:rPr>
        <w:t>expiration</w:t>
      </w:r>
      <w:r>
        <w:rPr>
          <w:spacing w:val="-28"/>
          <w:w w:val="95"/>
        </w:rPr>
        <w:t xml:space="preserve"> </w:t>
      </w:r>
      <w:r>
        <w:rPr>
          <w:w w:val="95"/>
        </w:rPr>
        <w:t>date,</w:t>
      </w:r>
      <w:r>
        <w:rPr>
          <w:spacing w:val="-27"/>
          <w:w w:val="95"/>
        </w:rPr>
        <w:t xml:space="preserve"> </w:t>
      </w:r>
      <w:r>
        <w:rPr>
          <w:w w:val="95"/>
        </w:rPr>
        <w:t>after</w:t>
      </w:r>
      <w:r>
        <w:rPr>
          <w:spacing w:val="-28"/>
          <w:w w:val="95"/>
        </w:rPr>
        <w:t xml:space="preserve"> </w:t>
      </w:r>
      <w:r>
        <w:rPr>
          <w:w w:val="95"/>
        </w:rPr>
        <w:t xml:space="preserve">12:00 </w:t>
      </w:r>
      <w:r>
        <w:t>AM</w:t>
      </w:r>
      <w:r>
        <w:rPr>
          <w:spacing w:val="-37"/>
        </w:rPr>
        <w:t xml:space="preserve"> </w:t>
      </w:r>
      <w:r>
        <w:t>(midnight)</w:t>
      </w:r>
      <w:r>
        <w:rPr>
          <w:spacing w:val="-38"/>
        </w:rPr>
        <w:t xml:space="preserve"> </w:t>
      </w:r>
      <w:r>
        <w:t>on</w:t>
      </w:r>
      <w:r>
        <w:rPr>
          <w:spacing w:val="-36"/>
        </w:rPr>
        <w:t xml:space="preserve"> </w:t>
      </w:r>
      <w:r>
        <w:t>the</w:t>
      </w:r>
      <w:r>
        <w:rPr>
          <w:spacing w:val="-37"/>
        </w:rPr>
        <w:t xml:space="preserve"> </w:t>
      </w:r>
      <w:r>
        <w:t>expiration</w:t>
      </w:r>
      <w:r>
        <w:rPr>
          <w:spacing w:val="-38"/>
        </w:rPr>
        <w:t xml:space="preserve"> </w:t>
      </w:r>
      <w:r>
        <w:t>date</w:t>
      </w:r>
      <w:r>
        <w:rPr>
          <w:spacing w:val="-36"/>
        </w:rPr>
        <w:t xml:space="preserve"> </w:t>
      </w:r>
      <w:r>
        <w:t>a</w:t>
      </w:r>
      <w:r>
        <w:rPr>
          <w:spacing w:val="-37"/>
        </w:rPr>
        <w:t xml:space="preserve"> </w:t>
      </w:r>
      <w:r>
        <w:t>Research</w:t>
      </w:r>
      <w:r>
        <w:rPr>
          <w:spacing w:val="-36"/>
        </w:rPr>
        <w:t xml:space="preserve"> </w:t>
      </w:r>
      <w:r>
        <w:t>Protocol</w:t>
      </w:r>
      <w:r>
        <w:rPr>
          <w:spacing w:val="-37"/>
        </w:rPr>
        <w:t xml:space="preserve"> </w:t>
      </w:r>
      <w:r>
        <w:t>Expiration</w:t>
      </w:r>
      <w:r>
        <w:rPr>
          <w:spacing w:val="-38"/>
        </w:rPr>
        <w:t xml:space="preserve"> </w:t>
      </w:r>
      <w:r>
        <w:t>Notice</w:t>
      </w:r>
      <w:r>
        <w:rPr>
          <w:spacing w:val="-37"/>
        </w:rPr>
        <w:t xml:space="preserve"> </w:t>
      </w:r>
      <w:r>
        <w:t>(see</w:t>
      </w:r>
      <w:r>
        <w:rPr>
          <w:spacing w:val="-37"/>
        </w:rPr>
        <w:t xml:space="preserve"> </w:t>
      </w:r>
      <w:r>
        <w:t>Attachment</w:t>
      </w:r>
      <w:r>
        <w:rPr>
          <w:spacing w:val="-37"/>
        </w:rPr>
        <w:t xml:space="preserve"> </w:t>
      </w:r>
      <w:r>
        <w:t>3)</w:t>
      </w:r>
      <w:r>
        <w:rPr>
          <w:spacing w:val="-37"/>
        </w:rPr>
        <w:t xml:space="preserve"> </w:t>
      </w:r>
      <w:r>
        <w:t xml:space="preserve">is </w:t>
      </w:r>
      <w:r>
        <w:rPr>
          <w:w w:val="95"/>
        </w:rPr>
        <w:t>issued</w:t>
      </w:r>
      <w:r>
        <w:rPr>
          <w:spacing w:val="-21"/>
          <w:w w:val="95"/>
        </w:rPr>
        <w:t xml:space="preserve"> </w:t>
      </w:r>
      <w:r>
        <w:rPr>
          <w:w w:val="95"/>
        </w:rPr>
        <w:t>via</w:t>
      </w:r>
      <w:r>
        <w:rPr>
          <w:spacing w:val="-20"/>
          <w:w w:val="95"/>
        </w:rPr>
        <w:t xml:space="preserve"> </w:t>
      </w:r>
      <w:r>
        <w:rPr>
          <w:w w:val="95"/>
        </w:rPr>
        <w:t>email.</w:t>
      </w:r>
      <w:r>
        <w:rPr>
          <w:spacing w:val="21"/>
          <w:w w:val="95"/>
        </w:rPr>
        <w:t xml:space="preserve"> </w:t>
      </w:r>
      <w:r>
        <w:rPr>
          <w:w w:val="95"/>
        </w:rPr>
        <w:t>The</w:t>
      </w:r>
      <w:r>
        <w:rPr>
          <w:spacing w:val="-21"/>
          <w:w w:val="95"/>
        </w:rPr>
        <w:t xml:space="preserve"> </w:t>
      </w:r>
      <w:r>
        <w:rPr>
          <w:w w:val="95"/>
        </w:rPr>
        <w:t>PI</w:t>
      </w:r>
      <w:r>
        <w:rPr>
          <w:spacing w:val="-21"/>
          <w:w w:val="95"/>
        </w:rPr>
        <w:t xml:space="preserve"> </w:t>
      </w:r>
      <w:r>
        <w:rPr>
          <w:w w:val="95"/>
        </w:rPr>
        <w:t>is</w:t>
      </w:r>
      <w:r>
        <w:rPr>
          <w:spacing w:val="-19"/>
          <w:w w:val="95"/>
        </w:rPr>
        <w:t xml:space="preserve"> </w:t>
      </w:r>
      <w:r>
        <w:rPr>
          <w:w w:val="95"/>
        </w:rPr>
        <w:t>also</w:t>
      </w:r>
      <w:r>
        <w:rPr>
          <w:spacing w:val="-21"/>
          <w:w w:val="95"/>
        </w:rPr>
        <w:t xml:space="preserve"> </w:t>
      </w:r>
      <w:r>
        <w:rPr>
          <w:w w:val="95"/>
        </w:rPr>
        <w:t>contacted</w:t>
      </w:r>
      <w:r>
        <w:rPr>
          <w:spacing w:val="-20"/>
          <w:w w:val="95"/>
        </w:rPr>
        <w:t xml:space="preserve"> </w:t>
      </w:r>
      <w:r>
        <w:rPr>
          <w:w w:val="95"/>
        </w:rPr>
        <w:t>by</w:t>
      </w:r>
      <w:r>
        <w:rPr>
          <w:spacing w:val="-21"/>
          <w:w w:val="95"/>
        </w:rPr>
        <w:t xml:space="preserve"> </w:t>
      </w:r>
      <w:r>
        <w:rPr>
          <w:w w:val="95"/>
        </w:rPr>
        <w:t>the</w:t>
      </w:r>
      <w:r>
        <w:rPr>
          <w:spacing w:val="-20"/>
          <w:w w:val="95"/>
        </w:rPr>
        <w:t xml:space="preserve"> </w:t>
      </w:r>
      <w:r>
        <w:rPr>
          <w:w w:val="95"/>
        </w:rPr>
        <w:t>IRB</w:t>
      </w:r>
      <w:r>
        <w:rPr>
          <w:spacing w:val="-19"/>
          <w:w w:val="95"/>
        </w:rPr>
        <w:t xml:space="preserve"> </w:t>
      </w:r>
      <w:r>
        <w:rPr>
          <w:w w:val="95"/>
        </w:rPr>
        <w:t>Chair</w:t>
      </w:r>
      <w:r>
        <w:rPr>
          <w:spacing w:val="-20"/>
          <w:w w:val="95"/>
        </w:rPr>
        <w:t xml:space="preserve"> </w:t>
      </w:r>
      <w:r>
        <w:rPr>
          <w:w w:val="95"/>
        </w:rPr>
        <w:t>or</w:t>
      </w:r>
      <w:r>
        <w:rPr>
          <w:spacing w:val="-20"/>
          <w:w w:val="95"/>
        </w:rPr>
        <w:t xml:space="preserve"> </w:t>
      </w:r>
      <w:r>
        <w:rPr>
          <w:w w:val="95"/>
        </w:rPr>
        <w:t>designee</w:t>
      </w:r>
      <w:r>
        <w:rPr>
          <w:spacing w:val="-21"/>
          <w:w w:val="95"/>
        </w:rPr>
        <w:t xml:space="preserve"> </w:t>
      </w:r>
      <w:r>
        <w:rPr>
          <w:w w:val="95"/>
        </w:rPr>
        <w:t>using</w:t>
      </w:r>
      <w:r>
        <w:rPr>
          <w:spacing w:val="-20"/>
          <w:w w:val="95"/>
        </w:rPr>
        <w:t xml:space="preserve"> </w:t>
      </w:r>
      <w:r>
        <w:rPr>
          <w:w w:val="95"/>
        </w:rPr>
        <w:t>other</w:t>
      </w:r>
      <w:r>
        <w:rPr>
          <w:spacing w:val="-21"/>
          <w:w w:val="95"/>
        </w:rPr>
        <w:t xml:space="preserve"> </w:t>
      </w:r>
      <w:r>
        <w:rPr>
          <w:w w:val="95"/>
        </w:rPr>
        <w:t>means</w:t>
      </w:r>
      <w:r>
        <w:rPr>
          <w:spacing w:val="-20"/>
          <w:w w:val="95"/>
        </w:rPr>
        <w:t xml:space="preserve"> </w:t>
      </w:r>
      <w:r>
        <w:rPr>
          <w:w w:val="95"/>
        </w:rPr>
        <w:t xml:space="preserve">(telephone </w:t>
      </w:r>
      <w:r>
        <w:t>call</w:t>
      </w:r>
      <w:r>
        <w:rPr>
          <w:spacing w:val="-41"/>
        </w:rPr>
        <w:t xml:space="preserve"> </w:t>
      </w:r>
      <w:r>
        <w:t>or</w:t>
      </w:r>
      <w:r>
        <w:rPr>
          <w:spacing w:val="-40"/>
        </w:rPr>
        <w:t xml:space="preserve"> </w:t>
      </w:r>
      <w:r>
        <w:t>page)</w:t>
      </w:r>
      <w:r>
        <w:rPr>
          <w:spacing w:val="-41"/>
        </w:rPr>
        <w:t xml:space="preserve"> </w:t>
      </w:r>
      <w:r>
        <w:t>during</w:t>
      </w:r>
      <w:r>
        <w:rPr>
          <w:spacing w:val="-40"/>
        </w:rPr>
        <w:t xml:space="preserve"> </w:t>
      </w:r>
      <w:r>
        <w:t>the</w:t>
      </w:r>
      <w:r>
        <w:rPr>
          <w:spacing w:val="-40"/>
        </w:rPr>
        <w:t xml:space="preserve"> </w:t>
      </w:r>
      <w:r>
        <w:t>day</w:t>
      </w:r>
      <w:r>
        <w:rPr>
          <w:spacing w:val="-40"/>
        </w:rPr>
        <w:t xml:space="preserve"> </w:t>
      </w:r>
      <w:r>
        <w:t>the</w:t>
      </w:r>
      <w:r>
        <w:rPr>
          <w:spacing w:val="-41"/>
        </w:rPr>
        <w:t xml:space="preserve"> </w:t>
      </w:r>
      <w:r>
        <w:t>expiration</w:t>
      </w:r>
      <w:r>
        <w:rPr>
          <w:spacing w:val="-41"/>
        </w:rPr>
        <w:t xml:space="preserve"> </w:t>
      </w:r>
      <w:r>
        <w:t>occurs</w:t>
      </w:r>
      <w:r>
        <w:rPr>
          <w:spacing w:val="-40"/>
        </w:rPr>
        <w:t xml:space="preserve"> </w:t>
      </w:r>
      <w:r>
        <w:t>and</w:t>
      </w:r>
      <w:r>
        <w:rPr>
          <w:spacing w:val="-41"/>
        </w:rPr>
        <w:t xml:space="preserve"> </w:t>
      </w:r>
      <w:r>
        <w:t>instructed</w:t>
      </w:r>
      <w:r>
        <w:rPr>
          <w:spacing w:val="-40"/>
        </w:rPr>
        <w:t xml:space="preserve"> </w:t>
      </w:r>
      <w:r>
        <w:t>to</w:t>
      </w:r>
      <w:r>
        <w:rPr>
          <w:spacing w:val="-40"/>
        </w:rPr>
        <w:t xml:space="preserve"> </w:t>
      </w:r>
      <w:r>
        <w:t>stop</w:t>
      </w:r>
      <w:r>
        <w:rPr>
          <w:spacing w:val="-41"/>
        </w:rPr>
        <w:t xml:space="preserve"> </w:t>
      </w:r>
      <w:r>
        <w:t>all</w:t>
      </w:r>
      <w:r>
        <w:rPr>
          <w:spacing w:val="-40"/>
        </w:rPr>
        <w:t xml:space="preserve"> </w:t>
      </w:r>
      <w:r>
        <w:t>research</w:t>
      </w:r>
      <w:r>
        <w:rPr>
          <w:spacing w:val="-41"/>
        </w:rPr>
        <w:t xml:space="preserve"> </w:t>
      </w:r>
      <w:r>
        <w:t>related</w:t>
      </w:r>
      <w:r>
        <w:rPr>
          <w:spacing w:val="-40"/>
        </w:rPr>
        <w:t xml:space="preserve"> </w:t>
      </w:r>
      <w:r>
        <w:t>to</w:t>
      </w:r>
      <w:r>
        <w:rPr>
          <w:spacing w:val="-41"/>
        </w:rPr>
        <w:t xml:space="preserve"> </w:t>
      </w:r>
      <w:r>
        <w:t>the protocol.</w:t>
      </w:r>
      <w:r>
        <w:rPr>
          <w:spacing w:val="11"/>
        </w:rPr>
        <w:t xml:space="preserve"> </w:t>
      </w:r>
      <w:r>
        <w:t>Under</w:t>
      </w:r>
      <w:r>
        <w:rPr>
          <w:spacing w:val="-28"/>
        </w:rPr>
        <w:t xml:space="preserve"> </w:t>
      </w:r>
      <w:r>
        <w:t>no</w:t>
      </w:r>
      <w:r>
        <w:rPr>
          <w:spacing w:val="-28"/>
        </w:rPr>
        <w:t xml:space="preserve"> </w:t>
      </w:r>
      <w:r>
        <w:t>circumstances</w:t>
      </w:r>
      <w:r>
        <w:rPr>
          <w:spacing w:val="-27"/>
        </w:rPr>
        <w:t xml:space="preserve"> </w:t>
      </w:r>
      <w:r>
        <w:t>can</w:t>
      </w:r>
      <w:r>
        <w:rPr>
          <w:spacing w:val="-28"/>
        </w:rPr>
        <w:t xml:space="preserve"> </w:t>
      </w:r>
      <w:r>
        <w:t>participants</w:t>
      </w:r>
      <w:r>
        <w:rPr>
          <w:spacing w:val="-28"/>
        </w:rPr>
        <w:t xml:space="preserve"> </w:t>
      </w:r>
      <w:r>
        <w:t>be</w:t>
      </w:r>
      <w:r>
        <w:rPr>
          <w:spacing w:val="-27"/>
        </w:rPr>
        <w:t xml:space="preserve"> </w:t>
      </w:r>
      <w:r>
        <w:t>enrolled</w:t>
      </w:r>
      <w:r>
        <w:rPr>
          <w:spacing w:val="-29"/>
        </w:rPr>
        <w:t xml:space="preserve"> </w:t>
      </w:r>
      <w:r>
        <w:t>into</w:t>
      </w:r>
      <w:r>
        <w:rPr>
          <w:spacing w:val="-27"/>
        </w:rPr>
        <w:t xml:space="preserve"> </w:t>
      </w:r>
      <w:r>
        <w:t>expired</w:t>
      </w:r>
      <w:r>
        <w:rPr>
          <w:spacing w:val="-29"/>
        </w:rPr>
        <w:t xml:space="preserve"> </w:t>
      </w:r>
      <w:r>
        <w:t>research</w:t>
      </w:r>
      <w:r>
        <w:rPr>
          <w:spacing w:val="-27"/>
        </w:rPr>
        <w:t xml:space="preserve"> </w:t>
      </w:r>
      <w:r>
        <w:t>unless</w:t>
      </w:r>
      <w:r>
        <w:rPr>
          <w:spacing w:val="-28"/>
        </w:rPr>
        <w:t xml:space="preserve"> </w:t>
      </w:r>
      <w:r>
        <w:t xml:space="preserve">the </w:t>
      </w:r>
      <w:r>
        <w:rPr>
          <w:w w:val="95"/>
        </w:rPr>
        <w:t>activity</w:t>
      </w:r>
      <w:r>
        <w:rPr>
          <w:spacing w:val="-39"/>
          <w:w w:val="95"/>
        </w:rPr>
        <w:t xml:space="preserve"> </w:t>
      </w:r>
      <w:r>
        <w:rPr>
          <w:w w:val="95"/>
        </w:rPr>
        <w:t>meets</w:t>
      </w:r>
      <w:r>
        <w:rPr>
          <w:spacing w:val="-39"/>
          <w:w w:val="95"/>
        </w:rPr>
        <w:t xml:space="preserve"> </w:t>
      </w:r>
      <w:r>
        <w:rPr>
          <w:w w:val="95"/>
        </w:rPr>
        <w:t>the</w:t>
      </w:r>
      <w:r>
        <w:rPr>
          <w:spacing w:val="-38"/>
          <w:w w:val="95"/>
        </w:rPr>
        <w:t xml:space="preserve"> </w:t>
      </w:r>
      <w:r>
        <w:rPr>
          <w:w w:val="95"/>
        </w:rPr>
        <w:t>criteria</w:t>
      </w:r>
      <w:r>
        <w:rPr>
          <w:spacing w:val="-38"/>
          <w:w w:val="95"/>
        </w:rPr>
        <w:t xml:space="preserve"> </w:t>
      </w:r>
      <w:r>
        <w:rPr>
          <w:w w:val="95"/>
        </w:rPr>
        <w:t>for</w:t>
      </w:r>
      <w:r>
        <w:rPr>
          <w:spacing w:val="-39"/>
          <w:w w:val="95"/>
        </w:rPr>
        <w:t xml:space="preserve"> </w:t>
      </w:r>
      <w:r>
        <w:rPr>
          <w:w w:val="95"/>
        </w:rPr>
        <w:t>emergency</w:t>
      </w:r>
      <w:r>
        <w:rPr>
          <w:spacing w:val="-39"/>
          <w:w w:val="95"/>
        </w:rPr>
        <w:t xml:space="preserve"> </w:t>
      </w:r>
      <w:r>
        <w:rPr>
          <w:w w:val="95"/>
        </w:rPr>
        <w:t>use</w:t>
      </w:r>
      <w:r>
        <w:rPr>
          <w:spacing w:val="-38"/>
          <w:w w:val="95"/>
        </w:rPr>
        <w:t xml:space="preserve"> </w:t>
      </w:r>
      <w:r>
        <w:rPr>
          <w:w w:val="95"/>
        </w:rPr>
        <w:t>of</w:t>
      </w:r>
      <w:r>
        <w:rPr>
          <w:spacing w:val="-39"/>
          <w:w w:val="95"/>
        </w:rPr>
        <w:t xml:space="preserve"> </w:t>
      </w:r>
      <w:r>
        <w:rPr>
          <w:w w:val="95"/>
        </w:rPr>
        <w:t>test</w:t>
      </w:r>
      <w:r>
        <w:rPr>
          <w:spacing w:val="-38"/>
          <w:w w:val="95"/>
        </w:rPr>
        <w:t xml:space="preserve"> </w:t>
      </w:r>
      <w:r>
        <w:rPr>
          <w:w w:val="95"/>
        </w:rPr>
        <w:t>article</w:t>
      </w:r>
      <w:r>
        <w:rPr>
          <w:spacing w:val="-39"/>
          <w:w w:val="95"/>
        </w:rPr>
        <w:t xml:space="preserve"> </w:t>
      </w:r>
      <w:r>
        <w:rPr>
          <w:w w:val="95"/>
        </w:rPr>
        <w:t>in</w:t>
      </w:r>
      <w:r>
        <w:rPr>
          <w:spacing w:val="-39"/>
          <w:w w:val="95"/>
        </w:rPr>
        <w:t xml:space="preserve"> </w:t>
      </w:r>
      <w:r>
        <w:rPr>
          <w:w w:val="95"/>
        </w:rPr>
        <w:t>a</w:t>
      </w:r>
      <w:r>
        <w:rPr>
          <w:spacing w:val="-39"/>
          <w:w w:val="95"/>
        </w:rPr>
        <w:t xml:space="preserve"> </w:t>
      </w:r>
      <w:r>
        <w:rPr>
          <w:w w:val="95"/>
        </w:rPr>
        <w:t>life</w:t>
      </w:r>
      <w:r>
        <w:rPr>
          <w:spacing w:val="-39"/>
          <w:w w:val="95"/>
        </w:rPr>
        <w:t xml:space="preserve"> </w:t>
      </w:r>
      <w:r>
        <w:rPr>
          <w:w w:val="95"/>
        </w:rPr>
        <w:t>threatening</w:t>
      </w:r>
      <w:r>
        <w:rPr>
          <w:spacing w:val="-38"/>
          <w:w w:val="95"/>
        </w:rPr>
        <w:t xml:space="preserve"> </w:t>
      </w:r>
      <w:r>
        <w:rPr>
          <w:w w:val="95"/>
        </w:rPr>
        <w:t>situation</w:t>
      </w:r>
      <w:r>
        <w:rPr>
          <w:spacing w:val="-38"/>
          <w:w w:val="95"/>
        </w:rPr>
        <w:t xml:space="preserve"> </w:t>
      </w:r>
      <w:r>
        <w:rPr>
          <w:w w:val="95"/>
        </w:rPr>
        <w:t>without</w:t>
      </w:r>
      <w:r>
        <w:rPr>
          <w:spacing w:val="-40"/>
          <w:w w:val="95"/>
        </w:rPr>
        <w:t xml:space="preserve"> </w:t>
      </w:r>
      <w:r>
        <w:rPr>
          <w:w w:val="95"/>
        </w:rPr>
        <w:t xml:space="preserve">prior </w:t>
      </w:r>
      <w:r>
        <w:t>IRB</w:t>
      </w:r>
      <w:r>
        <w:rPr>
          <w:spacing w:val="-18"/>
        </w:rPr>
        <w:t xml:space="preserve"> </w:t>
      </w:r>
      <w:r>
        <w:t>review.</w:t>
      </w:r>
    </w:p>
    <w:p w:rsidR="00A1499A" w:rsidRDefault="00A1499A">
      <w:pPr>
        <w:pStyle w:val="BodyText"/>
        <w:spacing w:before="3"/>
        <w:rPr>
          <w:sz w:val="23"/>
        </w:rPr>
      </w:pPr>
    </w:p>
    <w:p w:rsidR="00A1499A" w:rsidRDefault="009D3284">
      <w:pPr>
        <w:pStyle w:val="BodyText"/>
        <w:spacing w:line="252" w:lineRule="auto"/>
        <w:ind w:left="139" w:right="459"/>
        <w:jc w:val="both"/>
      </w:pPr>
      <w:r>
        <w:t>This</w:t>
      </w:r>
      <w:r>
        <w:rPr>
          <w:spacing w:val="-42"/>
        </w:rPr>
        <w:t xml:space="preserve"> </w:t>
      </w:r>
      <w:r>
        <w:t>expiration</w:t>
      </w:r>
      <w:r>
        <w:rPr>
          <w:spacing w:val="-43"/>
        </w:rPr>
        <w:t xml:space="preserve"> </w:t>
      </w:r>
      <w:r>
        <w:t>of</w:t>
      </w:r>
      <w:r>
        <w:rPr>
          <w:spacing w:val="-43"/>
        </w:rPr>
        <w:t xml:space="preserve"> </w:t>
      </w:r>
      <w:r>
        <w:t>IRB</w:t>
      </w:r>
      <w:r>
        <w:rPr>
          <w:spacing w:val="-42"/>
        </w:rPr>
        <w:t xml:space="preserve"> </w:t>
      </w:r>
      <w:r>
        <w:t>approval</w:t>
      </w:r>
      <w:r>
        <w:rPr>
          <w:spacing w:val="-42"/>
        </w:rPr>
        <w:t xml:space="preserve"> </w:t>
      </w:r>
      <w:r>
        <w:t>is</w:t>
      </w:r>
      <w:r>
        <w:rPr>
          <w:spacing w:val="-42"/>
        </w:rPr>
        <w:t xml:space="preserve"> </w:t>
      </w:r>
      <w:r>
        <w:t>not</w:t>
      </w:r>
      <w:r>
        <w:rPr>
          <w:spacing w:val="-42"/>
        </w:rPr>
        <w:t xml:space="preserve"> </w:t>
      </w:r>
      <w:r>
        <w:t>reported</w:t>
      </w:r>
      <w:r>
        <w:rPr>
          <w:spacing w:val="-43"/>
        </w:rPr>
        <w:t xml:space="preserve"> </w:t>
      </w:r>
      <w:r>
        <w:t>to</w:t>
      </w:r>
      <w:r>
        <w:rPr>
          <w:spacing w:val="-41"/>
        </w:rPr>
        <w:t xml:space="preserve"> </w:t>
      </w:r>
      <w:r>
        <w:t>OHRP</w:t>
      </w:r>
      <w:r>
        <w:rPr>
          <w:spacing w:val="-42"/>
        </w:rPr>
        <w:t xml:space="preserve"> </w:t>
      </w:r>
      <w:r>
        <w:t>or</w:t>
      </w:r>
      <w:r>
        <w:rPr>
          <w:spacing w:val="-42"/>
        </w:rPr>
        <w:t xml:space="preserve"> </w:t>
      </w:r>
      <w:r>
        <w:t>FDA</w:t>
      </w:r>
      <w:r>
        <w:rPr>
          <w:spacing w:val="-42"/>
        </w:rPr>
        <w:t xml:space="preserve"> </w:t>
      </w:r>
      <w:r>
        <w:t>as</w:t>
      </w:r>
      <w:r>
        <w:rPr>
          <w:spacing w:val="-42"/>
        </w:rPr>
        <w:t xml:space="preserve"> </w:t>
      </w:r>
      <w:r>
        <w:t>a</w:t>
      </w:r>
      <w:r>
        <w:rPr>
          <w:spacing w:val="-42"/>
        </w:rPr>
        <w:t xml:space="preserve"> </w:t>
      </w:r>
      <w:r>
        <w:t>suspension</w:t>
      </w:r>
      <w:r>
        <w:rPr>
          <w:spacing w:val="-42"/>
        </w:rPr>
        <w:t xml:space="preserve"> </w:t>
      </w:r>
      <w:r>
        <w:t>or</w:t>
      </w:r>
      <w:r>
        <w:rPr>
          <w:spacing w:val="-42"/>
        </w:rPr>
        <w:t xml:space="preserve"> </w:t>
      </w:r>
      <w:r>
        <w:t>termination</w:t>
      </w:r>
      <w:r>
        <w:rPr>
          <w:spacing w:val="-42"/>
        </w:rPr>
        <w:t xml:space="preserve"> </w:t>
      </w:r>
      <w:r>
        <w:t>of</w:t>
      </w:r>
      <w:r>
        <w:rPr>
          <w:spacing w:val="-43"/>
        </w:rPr>
        <w:t xml:space="preserve"> </w:t>
      </w:r>
      <w:r>
        <w:t>IRB approval</w:t>
      </w:r>
      <w:r>
        <w:rPr>
          <w:spacing w:val="-34"/>
        </w:rPr>
        <w:t xml:space="preserve"> </w:t>
      </w:r>
      <w:r>
        <w:t>under</w:t>
      </w:r>
      <w:r>
        <w:rPr>
          <w:spacing w:val="-35"/>
        </w:rPr>
        <w:t xml:space="preserve"> </w:t>
      </w:r>
      <w:r>
        <w:t>the</w:t>
      </w:r>
      <w:r>
        <w:rPr>
          <w:spacing w:val="-34"/>
        </w:rPr>
        <w:t xml:space="preserve"> </w:t>
      </w:r>
      <w:r>
        <w:t>DHHS</w:t>
      </w:r>
      <w:r>
        <w:rPr>
          <w:spacing w:val="-34"/>
        </w:rPr>
        <w:t xml:space="preserve"> </w:t>
      </w:r>
      <w:r>
        <w:t>or</w:t>
      </w:r>
      <w:r>
        <w:rPr>
          <w:spacing w:val="-34"/>
        </w:rPr>
        <w:t xml:space="preserve"> </w:t>
      </w:r>
      <w:r>
        <w:t>FDA</w:t>
      </w:r>
      <w:r>
        <w:rPr>
          <w:spacing w:val="-34"/>
        </w:rPr>
        <w:t xml:space="preserve"> </w:t>
      </w:r>
      <w:r>
        <w:t>regulation.</w:t>
      </w:r>
      <w:r>
        <w:rPr>
          <w:spacing w:val="-2"/>
        </w:rPr>
        <w:t xml:space="preserve"> </w:t>
      </w:r>
      <w:r>
        <w:t>If</w:t>
      </w:r>
      <w:r>
        <w:rPr>
          <w:spacing w:val="-34"/>
        </w:rPr>
        <w:t xml:space="preserve"> </w:t>
      </w:r>
      <w:r>
        <w:t>no</w:t>
      </w:r>
      <w:r>
        <w:rPr>
          <w:spacing w:val="-34"/>
        </w:rPr>
        <w:t xml:space="preserve"> </w:t>
      </w:r>
      <w:r>
        <w:t>written</w:t>
      </w:r>
      <w:r>
        <w:rPr>
          <w:spacing w:val="-35"/>
        </w:rPr>
        <w:t xml:space="preserve"> </w:t>
      </w:r>
      <w:r>
        <w:t>reply</w:t>
      </w:r>
      <w:r>
        <w:rPr>
          <w:spacing w:val="-33"/>
        </w:rPr>
        <w:t xml:space="preserve"> </w:t>
      </w:r>
      <w:r>
        <w:t>is</w:t>
      </w:r>
      <w:r>
        <w:rPr>
          <w:spacing w:val="-34"/>
        </w:rPr>
        <w:t xml:space="preserve"> </w:t>
      </w:r>
      <w:r>
        <w:t>received</w:t>
      </w:r>
      <w:r>
        <w:rPr>
          <w:spacing w:val="-35"/>
        </w:rPr>
        <w:t xml:space="preserve"> </w:t>
      </w:r>
      <w:r>
        <w:t>from</w:t>
      </w:r>
      <w:r>
        <w:rPr>
          <w:spacing w:val="-34"/>
        </w:rPr>
        <w:t xml:space="preserve"> </w:t>
      </w:r>
      <w:r>
        <w:t>the</w:t>
      </w:r>
      <w:r>
        <w:rPr>
          <w:spacing w:val="-34"/>
        </w:rPr>
        <w:t xml:space="preserve"> </w:t>
      </w:r>
      <w:r>
        <w:t>PI</w:t>
      </w:r>
      <w:r>
        <w:rPr>
          <w:spacing w:val="-34"/>
        </w:rPr>
        <w:t xml:space="preserve"> </w:t>
      </w:r>
      <w:r>
        <w:t>to</w:t>
      </w:r>
      <w:r>
        <w:rPr>
          <w:spacing w:val="-34"/>
        </w:rPr>
        <w:t xml:space="preserve"> </w:t>
      </w:r>
      <w:r>
        <w:t>email</w:t>
      </w:r>
      <w:r>
        <w:rPr>
          <w:spacing w:val="-34"/>
        </w:rPr>
        <w:t xml:space="preserve"> </w:t>
      </w:r>
      <w:r>
        <w:t xml:space="preserve">#3 </w:t>
      </w:r>
      <w:r>
        <w:rPr>
          <w:w w:val="95"/>
        </w:rPr>
        <w:t>within</w:t>
      </w:r>
      <w:r>
        <w:rPr>
          <w:spacing w:val="-29"/>
          <w:w w:val="95"/>
        </w:rPr>
        <w:t xml:space="preserve"> </w:t>
      </w:r>
      <w:r>
        <w:rPr>
          <w:w w:val="95"/>
        </w:rPr>
        <w:t>60</w:t>
      </w:r>
      <w:r>
        <w:rPr>
          <w:spacing w:val="-28"/>
          <w:w w:val="95"/>
        </w:rPr>
        <w:t xml:space="preserve"> </w:t>
      </w:r>
      <w:r>
        <w:rPr>
          <w:w w:val="95"/>
        </w:rPr>
        <w:t>days</w:t>
      </w:r>
      <w:r>
        <w:rPr>
          <w:spacing w:val="-28"/>
          <w:w w:val="95"/>
        </w:rPr>
        <w:t xml:space="preserve"> </w:t>
      </w:r>
      <w:r>
        <w:rPr>
          <w:w w:val="95"/>
        </w:rPr>
        <w:t>post‐termination</w:t>
      </w:r>
      <w:r>
        <w:rPr>
          <w:spacing w:val="-29"/>
          <w:w w:val="95"/>
        </w:rPr>
        <w:t xml:space="preserve"> </w:t>
      </w:r>
      <w:r>
        <w:rPr>
          <w:w w:val="95"/>
        </w:rPr>
        <w:t>date,</w:t>
      </w:r>
      <w:r>
        <w:rPr>
          <w:spacing w:val="-27"/>
          <w:w w:val="95"/>
        </w:rPr>
        <w:t xml:space="preserve"> </w:t>
      </w:r>
      <w:r>
        <w:rPr>
          <w:w w:val="95"/>
        </w:rPr>
        <w:t>a</w:t>
      </w:r>
      <w:r>
        <w:rPr>
          <w:spacing w:val="-28"/>
          <w:w w:val="95"/>
        </w:rPr>
        <w:t xml:space="preserve"> </w:t>
      </w:r>
      <w:r>
        <w:rPr>
          <w:w w:val="95"/>
        </w:rPr>
        <w:t>Notification</w:t>
      </w:r>
      <w:r>
        <w:rPr>
          <w:spacing w:val="-29"/>
          <w:w w:val="95"/>
        </w:rPr>
        <w:t xml:space="preserve"> </w:t>
      </w:r>
      <w:r>
        <w:rPr>
          <w:w w:val="95"/>
        </w:rPr>
        <w:t>of</w:t>
      </w:r>
      <w:r>
        <w:rPr>
          <w:spacing w:val="-28"/>
          <w:w w:val="95"/>
        </w:rPr>
        <w:t xml:space="preserve"> </w:t>
      </w:r>
      <w:r>
        <w:rPr>
          <w:w w:val="95"/>
        </w:rPr>
        <w:t>Study</w:t>
      </w:r>
      <w:r>
        <w:rPr>
          <w:spacing w:val="-28"/>
          <w:w w:val="95"/>
        </w:rPr>
        <w:t xml:space="preserve"> </w:t>
      </w:r>
      <w:r>
        <w:rPr>
          <w:w w:val="95"/>
        </w:rPr>
        <w:t>Termination</w:t>
      </w:r>
      <w:r>
        <w:rPr>
          <w:spacing w:val="-28"/>
          <w:w w:val="95"/>
        </w:rPr>
        <w:t xml:space="preserve"> </w:t>
      </w:r>
      <w:r>
        <w:rPr>
          <w:w w:val="95"/>
        </w:rPr>
        <w:t>(see</w:t>
      </w:r>
      <w:r>
        <w:rPr>
          <w:spacing w:val="-28"/>
          <w:w w:val="95"/>
        </w:rPr>
        <w:t xml:space="preserve"> </w:t>
      </w:r>
      <w:r>
        <w:rPr>
          <w:w w:val="95"/>
        </w:rPr>
        <w:t>Attachment</w:t>
      </w:r>
      <w:r>
        <w:rPr>
          <w:spacing w:val="-29"/>
          <w:w w:val="95"/>
        </w:rPr>
        <w:t xml:space="preserve"> </w:t>
      </w:r>
      <w:r>
        <w:rPr>
          <w:w w:val="95"/>
        </w:rPr>
        <w:t>#4)</w:t>
      </w:r>
      <w:r>
        <w:rPr>
          <w:spacing w:val="-28"/>
          <w:w w:val="95"/>
        </w:rPr>
        <w:t xml:space="preserve"> </w:t>
      </w:r>
      <w:r>
        <w:rPr>
          <w:w w:val="95"/>
        </w:rPr>
        <w:t xml:space="preserve">email </w:t>
      </w:r>
      <w:r>
        <w:t>is</w:t>
      </w:r>
      <w:r>
        <w:rPr>
          <w:spacing w:val="-40"/>
        </w:rPr>
        <w:t xml:space="preserve"> </w:t>
      </w:r>
      <w:r>
        <w:t>issued</w:t>
      </w:r>
      <w:r>
        <w:rPr>
          <w:spacing w:val="-40"/>
        </w:rPr>
        <w:t xml:space="preserve"> </w:t>
      </w:r>
      <w:r>
        <w:t>to</w:t>
      </w:r>
      <w:r>
        <w:rPr>
          <w:spacing w:val="-40"/>
        </w:rPr>
        <w:t xml:space="preserve"> </w:t>
      </w:r>
      <w:r>
        <w:t>the</w:t>
      </w:r>
      <w:r>
        <w:rPr>
          <w:spacing w:val="-40"/>
        </w:rPr>
        <w:t xml:space="preserve"> </w:t>
      </w:r>
      <w:r>
        <w:t>Key</w:t>
      </w:r>
      <w:r>
        <w:rPr>
          <w:spacing w:val="-39"/>
        </w:rPr>
        <w:t xml:space="preserve"> </w:t>
      </w:r>
      <w:r>
        <w:t>Personnel</w:t>
      </w:r>
      <w:r>
        <w:rPr>
          <w:spacing w:val="-40"/>
        </w:rPr>
        <w:t xml:space="preserve"> </w:t>
      </w:r>
      <w:r>
        <w:t>and</w:t>
      </w:r>
      <w:r>
        <w:rPr>
          <w:spacing w:val="-40"/>
        </w:rPr>
        <w:t xml:space="preserve"> </w:t>
      </w:r>
      <w:r>
        <w:t>PPMH</w:t>
      </w:r>
      <w:r>
        <w:rPr>
          <w:spacing w:val="-40"/>
        </w:rPr>
        <w:t xml:space="preserve"> </w:t>
      </w:r>
      <w:r>
        <w:t>Research</w:t>
      </w:r>
      <w:r>
        <w:rPr>
          <w:spacing w:val="-39"/>
        </w:rPr>
        <w:t xml:space="preserve"> </w:t>
      </w:r>
      <w:r>
        <w:t>Office.</w:t>
      </w:r>
      <w:r>
        <w:rPr>
          <w:spacing w:val="-13"/>
        </w:rPr>
        <w:t xml:space="preserve"> </w:t>
      </w:r>
      <w:r>
        <w:t>The</w:t>
      </w:r>
      <w:r>
        <w:rPr>
          <w:spacing w:val="-40"/>
        </w:rPr>
        <w:t xml:space="preserve"> </w:t>
      </w:r>
      <w:r>
        <w:t>study</w:t>
      </w:r>
      <w:r>
        <w:rPr>
          <w:spacing w:val="-40"/>
        </w:rPr>
        <w:t xml:space="preserve"> </w:t>
      </w:r>
      <w:r>
        <w:t>is</w:t>
      </w:r>
      <w:r>
        <w:rPr>
          <w:spacing w:val="-39"/>
        </w:rPr>
        <w:t xml:space="preserve"> </w:t>
      </w:r>
      <w:r>
        <w:t>then</w:t>
      </w:r>
      <w:r>
        <w:rPr>
          <w:spacing w:val="-40"/>
        </w:rPr>
        <w:t xml:space="preserve"> </w:t>
      </w:r>
      <w:r>
        <w:t>permanently</w:t>
      </w:r>
      <w:r>
        <w:rPr>
          <w:spacing w:val="-39"/>
        </w:rPr>
        <w:t xml:space="preserve"> </w:t>
      </w:r>
      <w:r>
        <w:t>closed;</w:t>
      </w:r>
      <w:r>
        <w:rPr>
          <w:spacing w:val="-40"/>
        </w:rPr>
        <w:t xml:space="preserve"> </w:t>
      </w:r>
      <w:r>
        <w:t>it may</w:t>
      </w:r>
      <w:r>
        <w:rPr>
          <w:spacing w:val="-19"/>
        </w:rPr>
        <w:t xml:space="preserve"> </w:t>
      </w:r>
      <w:r>
        <w:t>not</w:t>
      </w:r>
      <w:r>
        <w:rPr>
          <w:spacing w:val="-18"/>
        </w:rPr>
        <w:t xml:space="preserve"> </w:t>
      </w:r>
      <w:r>
        <w:t>be</w:t>
      </w:r>
      <w:r>
        <w:rPr>
          <w:spacing w:val="-17"/>
        </w:rPr>
        <w:t xml:space="preserve"> </w:t>
      </w:r>
      <w:r>
        <w:t>re‐opened.</w:t>
      </w:r>
    </w:p>
    <w:p w:rsidR="00A1499A" w:rsidRDefault="00A1499A">
      <w:pPr>
        <w:spacing w:line="252" w:lineRule="auto"/>
        <w:jc w:val="both"/>
        <w:sectPr w:rsidR="00A1499A">
          <w:pgSz w:w="12240" w:h="15840"/>
          <w:pgMar w:top="1660" w:right="1200" w:bottom="280" w:left="1300" w:header="720" w:footer="0" w:gutter="0"/>
          <w:cols w:space="720"/>
        </w:sectPr>
      </w:pPr>
    </w:p>
    <w:p w:rsidR="00A1499A" w:rsidRDefault="009D3284">
      <w:pPr>
        <w:pStyle w:val="Heading2"/>
        <w:spacing w:line="265" w:lineRule="exact"/>
        <w:ind w:left="2996"/>
        <w:rPr>
          <w:rFonts w:ascii="Tahoma"/>
        </w:rPr>
      </w:pPr>
      <w:bookmarkStart w:id="2" w:name="Protocol_Expiration_Reminder_1"/>
      <w:bookmarkEnd w:id="2"/>
      <w:r>
        <w:rPr>
          <w:rFonts w:ascii="Tahoma"/>
        </w:rPr>
        <w:t>INSTITUTIONAL REVIEW BOARD</w:t>
      </w:r>
    </w:p>
    <w:p w:rsidR="00A1499A" w:rsidRDefault="00A1499A">
      <w:pPr>
        <w:pStyle w:val="BodyText"/>
        <w:rPr>
          <w:rFonts w:ascii="Tahoma"/>
          <w:b/>
          <w:sz w:val="20"/>
        </w:rPr>
      </w:pPr>
    </w:p>
    <w:p w:rsidR="00A1499A" w:rsidRDefault="00A1499A">
      <w:pPr>
        <w:pStyle w:val="BodyText"/>
        <w:spacing w:before="11"/>
        <w:rPr>
          <w:rFonts w:ascii="Tahoma"/>
          <w:b/>
          <w:sz w:val="20"/>
        </w:rPr>
      </w:pPr>
    </w:p>
    <w:p w:rsidR="00A1499A" w:rsidRDefault="009D3284">
      <w:pPr>
        <w:ind w:left="140" w:right="297"/>
        <w:rPr>
          <w:rFonts w:ascii="Arial"/>
          <w:i/>
          <w:sz w:val="20"/>
        </w:rPr>
      </w:pPr>
      <w:r>
        <w:rPr>
          <w:rFonts w:ascii="Arial"/>
          <w:i/>
          <w:sz w:val="20"/>
        </w:rPr>
        <w:t>[Note: Email to be sent to the PI, Co-PI, Study Coordinator 60 days and 30 days prior to expiration of IRB approval]</w:t>
      </w:r>
    </w:p>
    <w:p w:rsidR="00A1499A" w:rsidRDefault="00A1499A">
      <w:pPr>
        <w:pStyle w:val="BodyText"/>
        <w:rPr>
          <w:rFonts w:ascii="Arial"/>
          <w:i/>
        </w:rPr>
      </w:pPr>
    </w:p>
    <w:p w:rsidR="00A1499A" w:rsidRDefault="00A1499A">
      <w:pPr>
        <w:pStyle w:val="BodyText"/>
        <w:spacing w:before="11"/>
        <w:rPr>
          <w:rFonts w:ascii="Arial"/>
          <w:i/>
          <w:sz w:val="17"/>
        </w:rPr>
      </w:pPr>
    </w:p>
    <w:p w:rsidR="00A1499A" w:rsidRDefault="009D3284">
      <w:pPr>
        <w:pStyle w:val="Heading1"/>
        <w:ind w:left="2561"/>
      </w:pPr>
      <w:r>
        <w:t>Protocol Expiration Reminder</w:t>
      </w:r>
    </w:p>
    <w:p w:rsidR="00A1499A" w:rsidRDefault="009D3284">
      <w:pPr>
        <w:spacing w:before="231"/>
        <w:ind w:left="140"/>
        <w:jc w:val="both"/>
        <w:rPr>
          <w:rFonts w:ascii="Arial"/>
          <w:b/>
          <w:sz w:val="20"/>
        </w:rPr>
      </w:pPr>
      <w:r>
        <w:rPr>
          <w:rFonts w:ascii="Arial"/>
          <w:b/>
          <w:sz w:val="20"/>
        </w:rPr>
        <w:t>May 30, 2013</w:t>
      </w:r>
    </w:p>
    <w:p w:rsidR="00A1499A" w:rsidRDefault="00A1499A">
      <w:pPr>
        <w:pStyle w:val="BodyText"/>
        <w:spacing w:before="11"/>
        <w:rPr>
          <w:rFonts w:ascii="Arial"/>
          <w:b/>
          <w:sz w:val="19"/>
        </w:rPr>
      </w:pPr>
    </w:p>
    <w:p w:rsidR="00A1499A" w:rsidRDefault="009D3284">
      <w:pPr>
        <w:ind w:left="140"/>
        <w:jc w:val="both"/>
        <w:rPr>
          <w:rFonts w:ascii="Arial"/>
          <w:b/>
          <w:sz w:val="20"/>
        </w:rPr>
      </w:pPr>
      <w:r>
        <w:rPr>
          <w:rFonts w:ascii="Arial"/>
          <w:b/>
          <w:sz w:val="20"/>
        </w:rPr>
        <w:t>To:</w:t>
      </w:r>
    </w:p>
    <w:p w:rsidR="00A1499A" w:rsidRDefault="009D3284">
      <w:pPr>
        <w:ind w:left="140"/>
        <w:jc w:val="both"/>
        <w:rPr>
          <w:rFonts w:ascii="Arial"/>
          <w:b/>
          <w:sz w:val="20"/>
        </w:rPr>
      </w:pPr>
      <w:r>
        <w:rPr>
          <w:rFonts w:ascii="Arial"/>
          <w:b/>
          <w:sz w:val="20"/>
        </w:rPr>
        <w:t>Cc:</w:t>
      </w:r>
    </w:p>
    <w:p w:rsidR="00A1499A" w:rsidRDefault="00A1499A">
      <w:pPr>
        <w:pStyle w:val="BodyText"/>
        <w:rPr>
          <w:rFonts w:ascii="Arial"/>
          <w:b/>
        </w:rPr>
      </w:pPr>
    </w:p>
    <w:p w:rsidR="00A1499A" w:rsidRDefault="00A1499A">
      <w:pPr>
        <w:pStyle w:val="BodyText"/>
        <w:rPr>
          <w:rFonts w:ascii="Arial"/>
          <w:b/>
          <w:sz w:val="18"/>
        </w:rPr>
      </w:pPr>
    </w:p>
    <w:p w:rsidR="00A1499A" w:rsidRDefault="009D3284">
      <w:pPr>
        <w:ind w:left="140"/>
        <w:jc w:val="both"/>
        <w:rPr>
          <w:rFonts w:ascii="Arial"/>
          <w:b/>
          <w:sz w:val="20"/>
        </w:rPr>
      </w:pPr>
      <w:r>
        <w:rPr>
          <w:rFonts w:ascii="Arial"/>
          <w:b/>
          <w:sz w:val="20"/>
        </w:rPr>
        <w:t>Name of Study Protocol</w:t>
      </w:r>
    </w:p>
    <w:p w:rsidR="00A1499A" w:rsidRDefault="00A1499A">
      <w:pPr>
        <w:pStyle w:val="BodyText"/>
        <w:rPr>
          <w:rFonts w:ascii="Arial"/>
          <w:b/>
        </w:rPr>
      </w:pPr>
    </w:p>
    <w:p w:rsidR="00A1499A" w:rsidRDefault="00A1499A">
      <w:pPr>
        <w:pStyle w:val="BodyText"/>
        <w:rPr>
          <w:rFonts w:ascii="Arial"/>
          <w:b/>
          <w:sz w:val="18"/>
        </w:rPr>
      </w:pPr>
    </w:p>
    <w:p w:rsidR="00A1499A" w:rsidRDefault="009D3284">
      <w:pPr>
        <w:ind w:left="140" w:right="236"/>
        <w:jc w:val="both"/>
        <w:rPr>
          <w:rFonts w:ascii="Arial"/>
          <w:b/>
          <w:sz w:val="20"/>
        </w:rPr>
      </w:pPr>
      <w:r>
        <w:rPr>
          <w:rFonts w:ascii="Arial"/>
          <w:b/>
          <w:sz w:val="20"/>
        </w:rPr>
        <w:t>This is a reminder that IRB approval for the above-referenc</w:t>
      </w:r>
      <w:r>
        <w:rPr>
          <w:rFonts w:ascii="Arial"/>
          <w:b/>
          <w:sz w:val="20"/>
        </w:rPr>
        <w:t>ed human-subjects research project will have expired on [date of expiration]. Please note that the expiration date is the first date that your protocol will no longer be</w:t>
      </w:r>
      <w:r>
        <w:rPr>
          <w:rFonts w:ascii="Arial"/>
          <w:b/>
          <w:spacing w:val="-10"/>
          <w:sz w:val="20"/>
        </w:rPr>
        <w:t xml:space="preserve"> </w:t>
      </w:r>
      <w:r>
        <w:rPr>
          <w:rFonts w:ascii="Arial"/>
          <w:b/>
          <w:sz w:val="20"/>
        </w:rPr>
        <w:t>approved.</w:t>
      </w:r>
    </w:p>
    <w:p w:rsidR="00A1499A" w:rsidRDefault="00A1499A">
      <w:pPr>
        <w:pStyle w:val="BodyText"/>
        <w:spacing w:before="10"/>
        <w:rPr>
          <w:rFonts w:ascii="Arial"/>
          <w:b/>
          <w:sz w:val="19"/>
        </w:rPr>
      </w:pPr>
    </w:p>
    <w:p w:rsidR="00A1499A" w:rsidRDefault="009D3284">
      <w:pPr>
        <w:ind w:left="140" w:right="297"/>
        <w:rPr>
          <w:rFonts w:ascii="Arial"/>
          <w:sz w:val="20"/>
        </w:rPr>
      </w:pPr>
      <w:r>
        <w:rPr>
          <w:rFonts w:ascii="Arial"/>
          <w:sz w:val="20"/>
        </w:rPr>
        <w:t>Before approval expires you must submit to the IRB and receive IRB approval</w:t>
      </w:r>
      <w:r>
        <w:rPr>
          <w:rFonts w:ascii="Arial"/>
          <w:sz w:val="20"/>
        </w:rPr>
        <w:t xml:space="preserve"> without modification of either a continuing review application or a final study closure report. So please respond promptly.</w:t>
      </w:r>
    </w:p>
    <w:p w:rsidR="00A1499A" w:rsidRDefault="00A1499A">
      <w:pPr>
        <w:pStyle w:val="BodyText"/>
        <w:rPr>
          <w:rFonts w:ascii="Arial"/>
          <w:sz w:val="20"/>
        </w:rPr>
      </w:pPr>
    </w:p>
    <w:p w:rsidR="00A1499A" w:rsidRDefault="009D3284">
      <w:pPr>
        <w:ind w:left="140"/>
        <w:rPr>
          <w:rFonts w:ascii="Arial"/>
          <w:sz w:val="20"/>
        </w:rPr>
      </w:pPr>
      <w:r>
        <w:rPr>
          <w:rFonts w:ascii="Arial"/>
          <w:sz w:val="20"/>
        </w:rPr>
        <w:t>On the expiration date all research and fund expenditures must stop.</w:t>
      </w:r>
    </w:p>
    <w:p w:rsidR="00A1499A" w:rsidRDefault="00A1499A">
      <w:pPr>
        <w:pStyle w:val="BodyText"/>
        <w:spacing w:before="11"/>
        <w:rPr>
          <w:rFonts w:ascii="Arial"/>
          <w:sz w:val="19"/>
        </w:rPr>
      </w:pPr>
    </w:p>
    <w:p w:rsidR="00A1499A" w:rsidRDefault="009D3284">
      <w:pPr>
        <w:ind w:left="139" w:right="237"/>
        <w:jc w:val="both"/>
        <w:rPr>
          <w:rFonts w:ascii="Arial"/>
          <w:sz w:val="20"/>
        </w:rPr>
      </w:pPr>
      <w:r>
        <w:rPr>
          <w:rFonts w:ascii="Arial"/>
          <w:sz w:val="20"/>
        </w:rPr>
        <w:t>Stopping the research means there can be no intervention, interaction or follow-up with enrolled research participants. There can also be no advertising, recruitment, enrollment or continued collection of data or specimens, analysis of data or specimens th</w:t>
      </w:r>
      <w:r>
        <w:rPr>
          <w:rFonts w:ascii="Arial"/>
          <w:sz w:val="20"/>
        </w:rPr>
        <w:t>at have already been collected, or use of the data. Stopping fund expenditures means that no obligations may be made against Federal funds for research involving human subjects at PPMH sites engaged in such research for any period not covered by IRB approv</w:t>
      </w:r>
      <w:r>
        <w:rPr>
          <w:rFonts w:ascii="Arial"/>
          <w:sz w:val="20"/>
        </w:rPr>
        <w:t>al.</w:t>
      </w:r>
    </w:p>
    <w:p w:rsidR="00A1499A" w:rsidRDefault="00A1499A">
      <w:pPr>
        <w:pStyle w:val="BodyText"/>
        <w:rPr>
          <w:rFonts w:ascii="Arial"/>
          <w:sz w:val="20"/>
        </w:rPr>
      </w:pPr>
    </w:p>
    <w:p w:rsidR="00A1499A" w:rsidRDefault="009D3284">
      <w:pPr>
        <w:ind w:left="139" w:right="297"/>
        <w:rPr>
          <w:rFonts w:ascii="Arial"/>
          <w:sz w:val="20"/>
        </w:rPr>
      </w:pPr>
      <w:r>
        <w:rPr>
          <w:rFonts w:ascii="Arial"/>
          <w:sz w:val="20"/>
        </w:rPr>
        <w:t>If you intend to renew this protocol, please submit a request for Continuing Review form (attached).  If  you do not plan to renew this study, you must submit a Final Study Closure form</w:t>
      </w:r>
      <w:r>
        <w:rPr>
          <w:rFonts w:ascii="Arial"/>
          <w:spacing w:val="-19"/>
          <w:sz w:val="20"/>
        </w:rPr>
        <w:t xml:space="preserve"> </w:t>
      </w:r>
      <w:r>
        <w:rPr>
          <w:rFonts w:ascii="Arial"/>
          <w:sz w:val="20"/>
        </w:rPr>
        <w:t>(attached).</w:t>
      </w:r>
    </w:p>
    <w:p w:rsidR="00A1499A" w:rsidRDefault="009D3284">
      <w:pPr>
        <w:spacing w:before="50" w:line="460" w:lineRule="exact"/>
        <w:ind w:left="139" w:right="4566"/>
        <w:rPr>
          <w:rFonts w:ascii="Arial"/>
          <w:sz w:val="20"/>
        </w:rPr>
      </w:pPr>
      <w:r>
        <w:rPr>
          <w:rFonts w:ascii="Arial"/>
          <w:sz w:val="20"/>
        </w:rPr>
        <w:t>Please feel free to contact me if you have any questi</w:t>
      </w:r>
      <w:r>
        <w:rPr>
          <w:rFonts w:ascii="Arial"/>
          <w:sz w:val="20"/>
        </w:rPr>
        <w:t>ons. Felicia Lewis</w:t>
      </w:r>
    </w:p>
    <w:p w:rsidR="00A1499A" w:rsidRDefault="009D3284">
      <w:pPr>
        <w:spacing w:line="180" w:lineRule="exact"/>
        <w:ind w:left="139"/>
        <w:jc w:val="both"/>
        <w:rPr>
          <w:rFonts w:ascii="Arial"/>
          <w:sz w:val="20"/>
        </w:rPr>
      </w:pPr>
      <w:r>
        <w:rPr>
          <w:rFonts w:ascii="Arial"/>
          <w:sz w:val="20"/>
        </w:rPr>
        <w:t>IRB Coordinator</w:t>
      </w:r>
    </w:p>
    <w:p w:rsidR="00A1499A" w:rsidRDefault="009D3284">
      <w:pPr>
        <w:ind w:left="139"/>
        <w:jc w:val="both"/>
        <w:rPr>
          <w:rFonts w:ascii="Arial"/>
          <w:sz w:val="20"/>
        </w:rPr>
      </w:pPr>
      <w:r>
        <w:rPr>
          <w:rFonts w:ascii="Arial"/>
          <w:sz w:val="20"/>
        </w:rPr>
        <w:t>312-0372</w:t>
      </w: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spacing w:before="9"/>
        <w:rPr>
          <w:rFonts w:ascii="Arial"/>
          <w:sz w:val="26"/>
        </w:rPr>
      </w:pPr>
    </w:p>
    <w:p w:rsidR="00A1499A" w:rsidRDefault="009D3284">
      <w:pPr>
        <w:pStyle w:val="Heading2"/>
        <w:spacing w:before="59"/>
        <w:ind w:right="3331"/>
        <w:jc w:val="center"/>
      </w:pPr>
      <w:r>
        <w:t>PPMH IRB</w:t>
      </w:r>
    </w:p>
    <w:p w:rsidR="00A1499A" w:rsidRDefault="009D3284">
      <w:pPr>
        <w:spacing w:before="12" w:line="252" w:lineRule="auto"/>
        <w:ind w:left="3232" w:right="3331"/>
        <w:jc w:val="center"/>
        <w:rPr>
          <w:b/>
        </w:rPr>
      </w:pPr>
      <w:r>
        <w:rPr>
          <w:b/>
          <w:w w:val="90"/>
        </w:rPr>
        <w:t>417</w:t>
      </w:r>
      <w:r>
        <w:rPr>
          <w:b/>
          <w:spacing w:val="-19"/>
          <w:w w:val="90"/>
        </w:rPr>
        <w:t xml:space="preserve"> </w:t>
      </w:r>
      <w:r>
        <w:rPr>
          <w:b/>
          <w:w w:val="90"/>
        </w:rPr>
        <w:t>W.</w:t>
      </w:r>
      <w:r>
        <w:rPr>
          <w:b/>
          <w:spacing w:val="-19"/>
          <w:w w:val="90"/>
        </w:rPr>
        <w:t xml:space="preserve"> </w:t>
      </w:r>
      <w:r>
        <w:rPr>
          <w:b/>
          <w:w w:val="90"/>
        </w:rPr>
        <w:t>Third</w:t>
      </w:r>
      <w:r>
        <w:rPr>
          <w:b/>
          <w:spacing w:val="-17"/>
          <w:w w:val="90"/>
        </w:rPr>
        <w:t xml:space="preserve"> </w:t>
      </w:r>
      <w:r>
        <w:rPr>
          <w:b/>
          <w:w w:val="90"/>
        </w:rPr>
        <w:t>Avenue,</w:t>
      </w:r>
      <w:r>
        <w:rPr>
          <w:b/>
          <w:spacing w:val="-18"/>
          <w:w w:val="90"/>
        </w:rPr>
        <w:t xml:space="preserve"> </w:t>
      </w:r>
      <w:r>
        <w:rPr>
          <w:b/>
          <w:w w:val="90"/>
        </w:rPr>
        <w:t>PO</w:t>
      </w:r>
      <w:r>
        <w:rPr>
          <w:b/>
          <w:spacing w:val="-17"/>
          <w:w w:val="90"/>
        </w:rPr>
        <w:t xml:space="preserve"> </w:t>
      </w:r>
      <w:r>
        <w:rPr>
          <w:b/>
          <w:w w:val="90"/>
        </w:rPr>
        <w:t>Box</w:t>
      </w:r>
      <w:r>
        <w:rPr>
          <w:b/>
          <w:spacing w:val="-20"/>
          <w:w w:val="90"/>
        </w:rPr>
        <w:t xml:space="preserve"> </w:t>
      </w:r>
      <w:r>
        <w:rPr>
          <w:b/>
          <w:w w:val="90"/>
        </w:rPr>
        <w:t xml:space="preserve">3770 </w:t>
      </w:r>
      <w:r>
        <w:rPr>
          <w:b/>
          <w:w w:val="95"/>
        </w:rPr>
        <w:t>Albany, GA 31701 (06) 229‐312‐0372</w:t>
      </w:r>
    </w:p>
    <w:p w:rsidR="00A1499A" w:rsidRDefault="00A1499A">
      <w:pPr>
        <w:spacing w:line="252" w:lineRule="auto"/>
        <w:jc w:val="center"/>
        <w:sectPr w:rsidR="00A1499A">
          <w:headerReference w:type="default" r:id="rId8"/>
          <w:pgSz w:w="12240" w:h="15840"/>
          <w:pgMar w:top="1240" w:right="1200" w:bottom="280" w:left="1300" w:header="303" w:footer="0" w:gutter="0"/>
          <w:pgNumType w:start="1"/>
          <w:cols w:space="720"/>
        </w:sectPr>
      </w:pPr>
    </w:p>
    <w:p w:rsidR="00A1499A" w:rsidRDefault="009D3284">
      <w:pPr>
        <w:spacing w:line="265" w:lineRule="exact"/>
        <w:ind w:left="2996"/>
        <w:rPr>
          <w:rFonts w:ascii="Tahoma"/>
          <w:b/>
        </w:rPr>
      </w:pPr>
      <w:bookmarkStart w:id="3" w:name="Protocol_Expiration_Reminder_2"/>
      <w:bookmarkEnd w:id="3"/>
      <w:r>
        <w:rPr>
          <w:rFonts w:ascii="Tahoma"/>
          <w:b/>
        </w:rPr>
        <w:t>INSTITUTIONAL REVIEW BOARD</w:t>
      </w:r>
    </w:p>
    <w:p w:rsidR="00A1499A" w:rsidRDefault="00A1499A">
      <w:pPr>
        <w:pStyle w:val="BodyText"/>
        <w:rPr>
          <w:rFonts w:ascii="Tahoma"/>
          <w:b/>
          <w:sz w:val="20"/>
        </w:rPr>
      </w:pPr>
    </w:p>
    <w:p w:rsidR="00A1499A" w:rsidRDefault="00A1499A">
      <w:pPr>
        <w:pStyle w:val="BodyText"/>
        <w:spacing w:before="11"/>
        <w:rPr>
          <w:rFonts w:ascii="Tahoma"/>
          <w:b/>
          <w:sz w:val="20"/>
        </w:rPr>
      </w:pPr>
    </w:p>
    <w:p w:rsidR="00A1499A" w:rsidRDefault="009D3284">
      <w:pPr>
        <w:spacing w:line="230" w:lineRule="exact"/>
        <w:ind w:left="140"/>
        <w:jc w:val="both"/>
        <w:rPr>
          <w:rFonts w:ascii="Arial"/>
          <w:i/>
          <w:sz w:val="20"/>
        </w:rPr>
      </w:pPr>
      <w:r>
        <w:rPr>
          <w:rFonts w:ascii="Arial"/>
          <w:i/>
          <w:sz w:val="20"/>
        </w:rPr>
        <w:t>[Note: Email to be sent to the PI, Co-PI, Study Coordinator 14 days prior to expiration of IRB approval]</w:t>
      </w:r>
    </w:p>
    <w:p w:rsidR="00A1499A" w:rsidRDefault="009D3284">
      <w:pPr>
        <w:pStyle w:val="Heading1"/>
        <w:spacing w:line="368" w:lineRule="exact"/>
        <w:ind w:left="2268"/>
      </w:pPr>
      <w:r>
        <w:t>Protocol Expiration Action Notice</w:t>
      </w:r>
    </w:p>
    <w:p w:rsidR="00A1499A" w:rsidRDefault="009D3284">
      <w:pPr>
        <w:spacing w:before="231"/>
        <w:ind w:left="140"/>
        <w:jc w:val="both"/>
        <w:rPr>
          <w:rFonts w:ascii="Arial"/>
          <w:b/>
          <w:sz w:val="20"/>
        </w:rPr>
      </w:pPr>
      <w:r>
        <w:rPr>
          <w:rFonts w:ascii="Arial"/>
          <w:b/>
          <w:sz w:val="20"/>
        </w:rPr>
        <w:t>May 30, 2013</w:t>
      </w:r>
    </w:p>
    <w:p w:rsidR="00A1499A" w:rsidRDefault="00A1499A">
      <w:pPr>
        <w:pStyle w:val="BodyText"/>
        <w:spacing w:before="11"/>
        <w:rPr>
          <w:rFonts w:ascii="Arial"/>
          <w:b/>
          <w:sz w:val="19"/>
        </w:rPr>
      </w:pPr>
    </w:p>
    <w:p w:rsidR="00A1499A" w:rsidRDefault="009D3284">
      <w:pPr>
        <w:ind w:left="140"/>
        <w:jc w:val="both"/>
        <w:rPr>
          <w:rFonts w:ascii="Arial"/>
          <w:b/>
          <w:sz w:val="20"/>
        </w:rPr>
      </w:pPr>
      <w:r>
        <w:rPr>
          <w:rFonts w:ascii="Arial"/>
          <w:b/>
          <w:sz w:val="20"/>
        </w:rPr>
        <w:t>To:</w:t>
      </w:r>
    </w:p>
    <w:p w:rsidR="00A1499A" w:rsidRDefault="009D3284">
      <w:pPr>
        <w:ind w:left="140"/>
        <w:jc w:val="both"/>
        <w:rPr>
          <w:rFonts w:ascii="Arial"/>
          <w:b/>
          <w:sz w:val="20"/>
        </w:rPr>
      </w:pPr>
      <w:r>
        <w:rPr>
          <w:rFonts w:ascii="Arial"/>
          <w:b/>
          <w:sz w:val="20"/>
        </w:rPr>
        <w:t>Cc:</w:t>
      </w:r>
    </w:p>
    <w:p w:rsidR="00A1499A" w:rsidRDefault="00A1499A">
      <w:pPr>
        <w:pStyle w:val="BodyText"/>
        <w:rPr>
          <w:rFonts w:ascii="Arial"/>
          <w:b/>
        </w:rPr>
      </w:pPr>
    </w:p>
    <w:p w:rsidR="00A1499A" w:rsidRDefault="00A1499A">
      <w:pPr>
        <w:pStyle w:val="BodyText"/>
        <w:rPr>
          <w:rFonts w:ascii="Arial"/>
          <w:b/>
          <w:sz w:val="18"/>
        </w:rPr>
      </w:pPr>
    </w:p>
    <w:p w:rsidR="00A1499A" w:rsidRDefault="009D3284">
      <w:pPr>
        <w:ind w:left="140"/>
        <w:jc w:val="both"/>
        <w:rPr>
          <w:rFonts w:ascii="Arial"/>
          <w:b/>
          <w:sz w:val="20"/>
        </w:rPr>
      </w:pPr>
      <w:r>
        <w:rPr>
          <w:rFonts w:ascii="Arial"/>
          <w:b/>
          <w:sz w:val="20"/>
        </w:rPr>
        <w:t>Name of Study Protocol</w:t>
      </w:r>
    </w:p>
    <w:p w:rsidR="00A1499A" w:rsidRDefault="00A1499A">
      <w:pPr>
        <w:pStyle w:val="BodyText"/>
        <w:rPr>
          <w:rFonts w:ascii="Arial"/>
          <w:b/>
        </w:rPr>
      </w:pPr>
    </w:p>
    <w:p w:rsidR="00A1499A" w:rsidRDefault="00A1499A">
      <w:pPr>
        <w:pStyle w:val="BodyText"/>
        <w:rPr>
          <w:rFonts w:ascii="Arial"/>
          <w:b/>
          <w:sz w:val="18"/>
        </w:rPr>
      </w:pPr>
    </w:p>
    <w:p w:rsidR="00A1499A" w:rsidRDefault="009D3284">
      <w:pPr>
        <w:ind w:left="140" w:right="237"/>
        <w:jc w:val="both"/>
        <w:rPr>
          <w:rFonts w:ascii="Arial"/>
          <w:b/>
          <w:sz w:val="20"/>
        </w:rPr>
      </w:pPr>
      <w:r>
        <w:rPr>
          <w:rFonts w:ascii="Arial"/>
          <w:b/>
          <w:sz w:val="20"/>
        </w:rPr>
        <w:t>This is a notice that your immediate action is required. IRB approval for the above-referenced human-subjects research project will have expired on [date of expiration]. Please note that the expiration date is the first date that your protocol will no long</w:t>
      </w:r>
      <w:r>
        <w:rPr>
          <w:rFonts w:ascii="Arial"/>
          <w:b/>
          <w:sz w:val="20"/>
        </w:rPr>
        <w:t>er be approved.</w:t>
      </w:r>
    </w:p>
    <w:p w:rsidR="00A1499A" w:rsidRDefault="00A1499A">
      <w:pPr>
        <w:pStyle w:val="BodyText"/>
        <w:spacing w:before="10"/>
        <w:rPr>
          <w:rFonts w:ascii="Arial"/>
          <w:b/>
          <w:sz w:val="19"/>
        </w:rPr>
      </w:pPr>
    </w:p>
    <w:p w:rsidR="00A1499A" w:rsidRDefault="009D3284">
      <w:pPr>
        <w:ind w:left="139"/>
        <w:jc w:val="both"/>
        <w:rPr>
          <w:rFonts w:ascii="Arial"/>
          <w:sz w:val="20"/>
        </w:rPr>
      </w:pPr>
      <w:r>
        <w:rPr>
          <w:rFonts w:ascii="Arial"/>
          <w:sz w:val="20"/>
        </w:rPr>
        <w:t>At that time, you must stop all research and fund expenditures.</w:t>
      </w:r>
    </w:p>
    <w:p w:rsidR="00A1499A" w:rsidRDefault="00A1499A">
      <w:pPr>
        <w:pStyle w:val="BodyText"/>
        <w:spacing w:before="1"/>
        <w:rPr>
          <w:rFonts w:ascii="Arial"/>
          <w:sz w:val="20"/>
        </w:rPr>
      </w:pPr>
    </w:p>
    <w:p w:rsidR="00A1499A" w:rsidRDefault="009D3284">
      <w:pPr>
        <w:ind w:left="139" w:right="237"/>
        <w:jc w:val="both"/>
        <w:rPr>
          <w:rFonts w:ascii="Arial"/>
          <w:sz w:val="20"/>
        </w:rPr>
      </w:pPr>
      <w:r>
        <w:rPr>
          <w:rFonts w:ascii="Arial"/>
          <w:sz w:val="20"/>
        </w:rPr>
        <w:t>Stopping the research means there can be no intervention, interaction or follow-up with enrolled research participants. There can also be no advertising, recruitment, enrollm</w:t>
      </w:r>
      <w:r>
        <w:rPr>
          <w:rFonts w:ascii="Arial"/>
          <w:sz w:val="20"/>
        </w:rPr>
        <w:t>ent or continued collection of data or specimens, analysis of data or specimens that have already been collected, or use of the data. Stopping fund expenditures means that no obligations may be made against Federal funds for research involving human subjec</w:t>
      </w:r>
      <w:r>
        <w:rPr>
          <w:rFonts w:ascii="Arial"/>
          <w:sz w:val="20"/>
        </w:rPr>
        <w:t>ts at PPMH sites engaged in such research for any period not covered by IRB approval.</w:t>
      </w:r>
    </w:p>
    <w:p w:rsidR="00A1499A" w:rsidRDefault="00A1499A">
      <w:pPr>
        <w:pStyle w:val="BodyText"/>
        <w:spacing w:before="10"/>
        <w:rPr>
          <w:rFonts w:ascii="Arial"/>
          <w:sz w:val="19"/>
        </w:rPr>
      </w:pPr>
    </w:p>
    <w:p w:rsidR="00A1499A" w:rsidRDefault="009D3284">
      <w:pPr>
        <w:ind w:left="139" w:right="238"/>
        <w:jc w:val="both"/>
        <w:rPr>
          <w:rFonts w:ascii="Arial"/>
          <w:sz w:val="20"/>
        </w:rPr>
      </w:pPr>
      <w:r>
        <w:rPr>
          <w:rFonts w:ascii="Arial"/>
          <w:sz w:val="20"/>
        </w:rPr>
        <w:t>If you have submitted to the IRB a Continuing Review form or a Final Study Closure form, you must immediately contact the IRB to assist you to resolve any outstanding is</w:t>
      </w:r>
      <w:r>
        <w:rPr>
          <w:rFonts w:ascii="Arial"/>
          <w:sz w:val="20"/>
        </w:rPr>
        <w:t>sues and receive final IRB approval without modification before the expiration</w:t>
      </w:r>
      <w:r>
        <w:rPr>
          <w:rFonts w:ascii="Arial"/>
          <w:spacing w:val="-8"/>
          <w:sz w:val="20"/>
        </w:rPr>
        <w:t xml:space="preserve"> </w:t>
      </w:r>
      <w:r>
        <w:rPr>
          <w:rFonts w:ascii="Arial"/>
          <w:sz w:val="20"/>
        </w:rPr>
        <w:t>date.</w:t>
      </w:r>
    </w:p>
    <w:p w:rsidR="00A1499A" w:rsidRDefault="00A1499A">
      <w:pPr>
        <w:pStyle w:val="BodyText"/>
        <w:rPr>
          <w:rFonts w:ascii="Arial"/>
          <w:sz w:val="20"/>
        </w:rPr>
      </w:pPr>
    </w:p>
    <w:p w:rsidR="00A1499A" w:rsidRDefault="009D3284">
      <w:pPr>
        <w:spacing w:before="1"/>
        <w:ind w:left="139" w:right="235"/>
        <w:jc w:val="both"/>
        <w:rPr>
          <w:rFonts w:ascii="Arial"/>
          <w:sz w:val="20"/>
        </w:rPr>
      </w:pPr>
      <w:r>
        <w:rPr>
          <w:rFonts w:ascii="Arial"/>
          <w:sz w:val="20"/>
        </w:rPr>
        <w:t>If you have not submitted either form or you know you will not receive final IRB approval before study expiration, you must immediately decide if continued research parti</w:t>
      </w:r>
      <w:r>
        <w:rPr>
          <w:rFonts w:ascii="Arial"/>
          <w:sz w:val="20"/>
        </w:rPr>
        <w:t xml:space="preserve">cipation during this lapse in IRB approval would be in the best interest of some or all of your research participants. You must send this request to Dr. Suresh Lakhanpal, IRB Chair at </w:t>
      </w:r>
      <w:hyperlink r:id="rId9">
        <w:r>
          <w:rPr>
            <w:rFonts w:ascii="Arial"/>
            <w:color w:val="0000FF"/>
            <w:sz w:val="20"/>
            <w:u w:val="single" w:color="0000FF"/>
          </w:rPr>
          <w:t>slakhanp@ppmh.org</w:t>
        </w:r>
        <w:r>
          <w:rPr>
            <w:rFonts w:ascii="Arial"/>
            <w:color w:val="0000FF"/>
            <w:sz w:val="20"/>
          </w:rPr>
          <w:t xml:space="preserve"> </w:t>
        </w:r>
      </w:hyperlink>
      <w:r>
        <w:rPr>
          <w:rFonts w:ascii="Arial"/>
          <w:sz w:val="20"/>
        </w:rPr>
        <w:t>with a cop</w:t>
      </w:r>
      <w:r>
        <w:rPr>
          <w:rFonts w:ascii="Arial"/>
          <w:sz w:val="20"/>
        </w:rPr>
        <w:t xml:space="preserve">y to the IRB Coordinator, Felicia Lewis, at </w:t>
      </w:r>
      <w:hyperlink r:id="rId10">
        <w:r>
          <w:rPr>
            <w:rFonts w:ascii="Arial"/>
            <w:color w:val="0000FF"/>
            <w:sz w:val="20"/>
            <w:u w:val="single" w:color="0000FF"/>
          </w:rPr>
          <w:t>flewis@ppmh.org</w:t>
        </w:r>
        <w:r>
          <w:rPr>
            <w:rFonts w:ascii="Arial"/>
            <w:sz w:val="20"/>
          </w:rPr>
          <w:t>.</w:t>
        </w:r>
      </w:hyperlink>
      <w:r>
        <w:rPr>
          <w:rFonts w:ascii="Arial"/>
          <w:sz w:val="20"/>
        </w:rPr>
        <w:t xml:space="preserve"> The correspondence must contain the following:</w:t>
      </w:r>
    </w:p>
    <w:p w:rsidR="00A1499A" w:rsidRDefault="00A1499A">
      <w:pPr>
        <w:pStyle w:val="BodyText"/>
        <w:spacing w:before="9"/>
        <w:rPr>
          <w:rFonts w:ascii="Arial"/>
          <w:sz w:val="11"/>
        </w:rPr>
      </w:pPr>
    </w:p>
    <w:p w:rsidR="00A1499A" w:rsidRDefault="009D3284">
      <w:pPr>
        <w:pStyle w:val="ListParagraph"/>
        <w:numPr>
          <w:ilvl w:val="0"/>
          <w:numId w:val="2"/>
        </w:numPr>
        <w:tabs>
          <w:tab w:val="left" w:pos="861"/>
        </w:tabs>
        <w:spacing w:before="94"/>
        <w:ind w:hanging="360"/>
        <w:rPr>
          <w:rFonts w:ascii="Arial"/>
          <w:sz w:val="20"/>
        </w:rPr>
      </w:pPr>
      <w:r>
        <w:rPr>
          <w:rFonts w:ascii="Arial"/>
          <w:sz w:val="20"/>
        </w:rPr>
        <w:t>A brief (2-4 sentences) description of the</w:t>
      </w:r>
      <w:r>
        <w:rPr>
          <w:rFonts w:ascii="Arial"/>
          <w:spacing w:val="-7"/>
          <w:sz w:val="20"/>
        </w:rPr>
        <w:t xml:space="preserve"> </w:t>
      </w:r>
      <w:r>
        <w:rPr>
          <w:rFonts w:ascii="Arial"/>
          <w:sz w:val="20"/>
        </w:rPr>
        <w:t>study;</w:t>
      </w:r>
    </w:p>
    <w:p w:rsidR="00A1499A" w:rsidRDefault="009D3284">
      <w:pPr>
        <w:pStyle w:val="ListParagraph"/>
        <w:numPr>
          <w:ilvl w:val="0"/>
          <w:numId w:val="2"/>
        </w:numPr>
        <w:tabs>
          <w:tab w:val="left" w:pos="861"/>
        </w:tabs>
        <w:spacing w:before="1"/>
        <w:ind w:right="237" w:hanging="360"/>
        <w:jc w:val="both"/>
        <w:rPr>
          <w:rFonts w:ascii="Arial" w:hAnsi="Arial"/>
          <w:sz w:val="20"/>
        </w:rPr>
      </w:pPr>
      <w:r>
        <w:rPr>
          <w:rFonts w:ascii="Arial" w:hAnsi="Arial"/>
          <w:sz w:val="20"/>
        </w:rPr>
        <w:t>A description of the study activity that you wish to continue until IRB approval has been reinstated, with a justification for why its continuation would be in the individual subject’s best interest;</w:t>
      </w:r>
    </w:p>
    <w:p w:rsidR="00A1499A" w:rsidRDefault="009D3284">
      <w:pPr>
        <w:pStyle w:val="ListParagraph"/>
        <w:numPr>
          <w:ilvl w:val="0"/>
          <w:numId w:val="2"/>
        </w:numPr>
        <w:tabs>
          <w:tab w:val="left" w:pos="861"/>
        </w:tabs>
        <w:ind w:right="236" w:hanging="360"/>
        <w:jc w:val="both"/>
        <w:rPr>
          <w:rFonts w:ascii="Arial" w:hAnsi="Arial"/>
          <w:sz w:val="20"/>
        </w:rPr>
      </w:pPr>
      <w:r>
        <w:rPr>
          <w:rFonts w:ascii="Arial" w:hAnsi="Arial"/>
          <w:sz w:val="20"/>
        </w:rPr>
        <w:t>A listing by study number of each current subject for whom continued research participation would be in the person’s best</w:t>
      </w:r>
      <w:r>
        <w:rPr>
          <w:rFonts w:ascii="Arial" w:hAnsi="Arial"/>
          <w:spacing w:val="-7"/>
          <w:sz w:val="20"/>
        </w:rPr>
        <w:t xml:space="preserve"> </w:t>
      </w:r>
      <w:r>
        <w:rPr>
          <w:rFonts w:ascii="Arial" w:hAnsi="Arial"/>
          <w:sz w:val="20"/>
        </w:rPr>
        <w:t>interest;</w:t>
      </w:r>
    </w:p>
    <w:p w:rsidR="00A1499A" w:rsidRDefault="009D3284">
      <w:pPr>
        <w:pStyle w:val="ListParagraph"/>
        <w:numPr>
          <w:ilvl w:val="0"/>
          <w:numId w:val="2"/>
        </w:numPr>
        <w:tabs>
          <w:tab w:val="left" w:pos="861"/>
        </w:tabs>
        <w:ind w:right="236" w:hanging="360"/>
        <w:jc w:val="both"/>
        <w:rPr>
          <w:rFonts w:ascii="Arial"/>
          <w:sz w:val="20"/>
        </w:rPr>
      </w:pPr>
      <w:r>
        <w:rPr>
          <w:rFonts w:ascii="Arial"/>
          <w:sz w:val="20"/>
        </w:rPr>
        <w:t>A description of the effect of the activities described in #2 above on risks and benefits to subjects; and</w:t>
      </w:r>
    </w:p>
    <w:p w:rsidR="00A1499A" w:rsidRDefault="009D3284">
      <w:pPr>
        <w:pStyle w:val="ListParagraph"/>
        <w:numPr>
          <w:ilvl w:val="0"/>
          <w:numId w:val="2"/>
        </w:numPr>
        <w:tabs>
          <w:tab w:val="left" w:pos="861"/>
        </w:tabs>
        <w:ind w:right="237" w:hanging="360"/>
        <w:jc w:val="both"/>
        <w:rPr>
          <w:rFonts w:ascii="Arial"/>
          <w:sz w:val="20"/>
        </w:rPr>
      </w:pPr>
      <w:r>
        <w:rPr>
          <w:rFonts w:ascii="Arial"/>
          <w:sz w:val="20"/>
        </w:rPr>
        <w:t>An explanation of</w:t>
      </w:r>
      <w:r>
        <w:rPr>
          <w:rFonts w:ascii="Arial"/>
          <w:sz w:val="20"/>
        </w:rPr>
        <w:t xml:space="preserve"> why you failed to complete the timely renewal of your protocol, and your plan to prevent such a</w:t>
      </w:r>
      <w:r>
        <w:rPr>
          <w:rFonts w:ascii="Arial"/>
          <w:spacing w:val="-4"/>
          <w:sz w:val="20"/>
        </w:rPr>
        <w:t xml:space="preserve"> </w:t>
      </w:r>
      <w:r>
        <w:rPr>
          <w:rFonts w:ascii="Arial"/>
          <w:sz w:val="20"/>
        </w:rPr>
        <w:t>recurrence.</w:t>
      </w:r>
    </w:p>
    <w:p w:rsidR="00A1499A" w:rsidRDefault="00A1499A">
      <w:pPr>
        <w:pStyle w:val="BodyText"/>
        <w:spacing w:before="10"/>
        <w:rPr>
          <w:rFonts w:ascii="Arial"/>
          <w:sz w:val="19"/>
        </w:rPr>
      </w:pPr>
    </w:p>
    <w:p w:rsidR="00A1499A" w:rsidRDefault="009D3284">
      <w:pPr>
        <w:spacing w:before="1"/>
        <w:ind w:left="139"/>
        <w:rPr>
          <w:rFonts w:ascii="Arial"/>
          <w:sz w:val="20"/>
        </w:rPr>
      </w:pPr>
      <w:r>
        <w:rPr>
          <w:rFonts w:ascii="Arial"/>
          <w:sz w:val="20"/>
        </w:rPr>
        <w:t>Please feel free to contact me if you have any questions.</w:t>
      </w:r>
    </w:p>
    <w:p w:rsidR="00A1499A" w:rsidRDefault="00A1499A">
      <w:pPr>
        <w:pStyle w:val="BodyText"/>
        <w:spacing w:before="9"/>
        <w:rPr>
          <w:rFonts w:ascii="Arial"/>
          <w:sz w:val="11"/>
        </w:rPr>
      </w:pPr>
    </w:p>
    <w:p w:rsidR="00A1499A" w:rsidRDefault="00A1499A">
      <w:pPr>
        <w:rPr>
          <w:rFonts w:ascii="Arial"/>
          <w:sz w:val="11"/>
        </w:rPr>
        <w:sectPr w:rsidR="00A1499A">
          <w:pgSz w:w="12240" w:h="15840"/>
          <w:pgMar w:top="1240" w:right="1200" w:bottom="280" w:left="1300" w:header="303" w:footer="0" w:gutter="0"/>
          <w:cols w:space="720"/>
        </w:sectPr>
      </w:pPr>
    </w:p>
    <w:p w:rsidR="00A1499A" w:rsidRDefault="009D3284">
      <w:pPr>
        <w:spacing w:before="94"/>
        <w:ind w:left="139" w:right="38"/>
        <w:rPr>
          <w:rFonts w:ascii="Arial"/>
          <w:sz w:val="20"/>
        </w:rPr>
      </w:pPr>
      <w:r>
        <w:rPr>
          <w:rFonts w:ascii="Arial"/>
          <w:sz w:val="20"/>
        </w:rPr>
        <w:t>Felicia Lewis IRB Coordinator 312-0372</w:t>
      </w:r>
    </w:p>
    <w:p w:rsidR="00A1499A" w:rsidRDefault="009D3284">
      <w:pPr>
        <w:pStyle w:val="BodyText"/>
        <w:rPr>
          <w:rFonts w:ascii="Arial"/>
        </w:rPr>
      </w:pPr>
      <w:r>
        <w:br w:type="column"/>
      </w:r>
    </w:p>
    <w:p w:rsidR="00A1499A" w:rsidRDefault="00A1499A">
      <w:pPr>
        <w:pStyle w:val="BodyText"/>
        <w:rPr>
          <w:rFonts w:ascii="Arial"/>
        </w:rPr>
      </w:pPr>
    </w:p>
    <w:p w:rsidR="00A1499A" w:rsidRDefault="00A1499A">
      <w:pPr>
        <w:pStyle w:val="BodyText"/>
        <w:rPr>
          <w:rFonts w:ascii="Arial"/>
        </w:rPr>
      </w:pPr>
    </w:p>
    <w:p w:rsidR="00A1499A" w:rsidRDefault="009D3284">
      <w:pPr>
        <w:pStyle w:val="Heading2"/>
        <w:spacing w:before="162"/>
        <w:ind w:left="1266"/>
      </w:pPr>
      <w:r>
        <w:t>PPMH IRB</w:t>
      </w:r>
    </w:p>
    <w:p w:rsidR="00A1499A" w:rsidRDefault="009D3284">
      <w:pPr>
        <w:spacing w:before="12" w:line="252" w:lineRule="auto"/>
        <w:ind w:left="139" w:right="3331"/>
        <w:jc w:val="center"/>
        <w:rPr>
          <w:b/>
        </w:rPr>
      </w:pPr>
      <w:r>
        <w:rPr>
          <w:b/>
          <w:w w:val="90"/>
        </w:rPr>
        <w:t>417</w:t>
      </w:r>
      <w:r>
        <w:rPr>
          <w:b/>
          <w:spacing w:val="-19"/>
          <w:w w:val="90"/>
        </w:rPr>
        <w:t xml:space="preserve"> </w:t>
      </w:r>
      <w:r>
        <w:rPr>
          <w:b/>
          <w:w w:val="90"/>
        </w:rPr>
        <w:t>W.</w:t>
      </w:r>
      <w:r>
        <w:rPr>
          <w:b/>
          <w:spacing w:val="-19"/>
          <w:w w:val="90"/>
        </w:rPr>
        <w:t xml:space="preserve"> </w:t>
      </w:r>
      <w:r>
        <w:rPr>
          <w:b/>
          <w:w w:val="90"/>
        </w:rPr>
        <w:t>Third</w:t>
      </w:r>
      <w:r>
        <w:rPr>
          <w:b/>
          <w:spacing w:val="-17"/>
          <w:w w:val="90"/>
        </w:rPr>
        <w:t xml:space="preserve"> </w:t>
      </w:r>
      <w:r>
        <w:rPr>
          <w:b/>
          <w:w w:val="90"/>
        </w:rPr>
        <w:t>Avenue,</w:t>
      </w:r>
      <w:r>
        <w:rPr>
          <w:b/>
          <w:spacing w:val="-18"/>
          <w:w w:val="90"/>
        </w:rPr>
        <w:t xml:space="preserve"> </w:t>
      </w:r>
      <w:r>
        <w:rPr>
          <w:b/>
          <w:w w:val="90"/>
        </w:rPr>
        <w:t>PO</w:t>
      </w:r>
      <w:r>
        <w:rPr>
          <w:b/>
          <w:spacing w:val="-17"/>
          <w:w w:val="90"/>
        </w:rPr>
        <w:t xml:space="preserve"> </w:t>
      </w:r>
      <w:r>
        <w:rPr>
          <w:b/>
          <w:w w:val="90"/>
        </w:rPr>
        <w:t>Box</w:t>
      </w:r>
      <w:r>
        <w:rPr>
          <w:b/>
          <w:spacing w:val="-20"/>
          <w:w w:val="90"/>
        </w:rPr>
        <w:t xml:space="preserve"> </w:t>
      </w:r>
      <w:r>
        <w:rPr>
          <w:b/>
          <w:w w:val="90"/>
        </w:rPr>
        <w:t xml:space="preserve">3770 </w:t>
      </w:r>
      <w:r>
        <w:rPr>
          <w:b/>
          <w:w w:val="95"/>
        </w:rPr>
        <w:t>Albany, GA 31701 (06) 229‐312‐0372</w:t>
      </w:r>
    </w:p>
    <w:p w:rsidR="00A1499A" w:rsidRDefault="00A1499A">
      <w:pPr>
        <w:spacing w:line="252" w:lineRule="auto"/>
        <w:jc w:val="center"/>
        <w:sectPr w:rsidR="00A1499A">
          <w:type w:val="continuous"/>
          <w:pgSz w:w="12240" w:h="15840"/>
          <w:pgMar w:top="1660" w:right="1200" w:bottom="280" w:left="1300" w:header="720" w:footer="720" w:gutter="0"/>
          <w:cols w:num="2" w:space="720" w:equalWidth="0">
            <w:col w:w="1614" w:space="1478"/>
            <w:col w:w="6648"/>
          </w:cols>
        </w:sectPr>
      </w:pPr>
    </w:p>
    <w:p w:rsidR="00A1499A" w:rsidRDefault="009D3284">
      <w:pPr>
        <w:spacing w:line="265" w:lineRule="exact"/>
        <w:ind w:left="2996"/>
        <w:rPr>
          <w:rFonts w:ascii="Tahoma"/>
          <w:b/>
        </w:rPr>
      </w:pPr>
      <w:bookmarkStart w:id="4" w:name="Protocol_Expiration_Reminder_3"/>
      <w:bookmarkEnd w:id="4"/>
      <w:r>
        <w:rPr>
          <w:rFonts w:ascii="Tahoma"/>
          <w:b/>
        </w:rPr>
        <w:t>INSTITUTIONAL REVIEW BOARD</w:t>
      </w:r>
    </w:p>
    <w:p w:rsidR="00A1499A" w:rsidRDefault="00A1499A">
      <w:pPr>
        <w:pStyle w:val="BodyText"/>
        <w:rPr>
          <w:rFonts w:ascii="Tahoma"/>
          <w:b/>
          <w:sz w:val="20"/>
        </w:rPr>
      </w:pPr>
    </w:p>
    <w:p w:rsidR="00A1499A" w:rsidRDefault="00A1499A">
      <w:pPr>
        <w:pStyle w:val="BodyText"/>
        <w:spacing w:before="11"/>
        <w:rPr>
          <w:rFonts w:ascii="Tahoma"/>
          <w:b/>
          <w:sz w:val="20"/>
        </w:rPr>
      </w:pPr>
    </w:p>
    <w:p w:rsidR="00A1499A" w:rsidRDefault="009D3284">
      <w:pPr>
        <w:ind w:left="140" w:right="1376"/>
        <w:rPr>
          <w:rFonts w:ascii="Arial"/>
          <w:i/>
          <w:sz w:val="20"/>
        </w:rPr>
      </w:pPr>
      <w:r>
        <w:rPr>
          <w:rFonts w:ascii="Arial"/>
          <w:i/>
          <w:sz w:val="20"/>
        </w:rPr>
        <w:t>[Note: Email to be sent to the PI, Co-PI, Study Coordinator, with a copy to IRB Chair and IRB Administrator 1 day following expiration of IRB approval]</w:t>
      </w:r>
    </w:p>
    <w:p w:rsidR="00A1499A" w:rsidRDefault="009D3284">
      <w:pPr>
        <w:pStyle w:val="Heading1"/>
        <w:ind w:left="1299"/>
      </w:pPr>
      <w:r>
        <w:t>RESEARCH PROTOCOL EXPIRATION NOTICE</w:t>
      </w:r>
    </w:p>
    <w:p w:rsidR="00A1499A" w:rsidRDefault="009D3284">
      <w:pPr>
        <w:spacing w:before="229"/>
        <w:ind w:left="140"/>
        <w:jc w:val="both"/>
        <w:rPr>
          <w:rFonts w:ascii="Arial"/>
          <w:b/>
          <w:sz w:val="20"/>
        </w:rPr>
      </w:pPr>
      <w:r>
        <w:rPr>
          <w:rFonts w:ascii="Arial"/>
          <w:b/>
          <w:sz w:val="20"/>
        </w:rPr>
        <w:t>May 30, 2013</w:t>
      </w:r>
    </w:p>
    <w:p w:rsidR="00A1499A" w:rsidRDefault="00A1499A">
      <w:pPr>
        <w:pStyle w:val="BodyText"/>
        <w:spacing w:before="1"/>
        <w:rPr>
          <w:rFonts w:ascii="Arial"/>
          <w:b/>
          <w:sz w:val="20"/>
        </w:rPr>
      </w:pPr>
    </w:p>
    <w:p w:rsidR="00A1499A" w:rsidRDefault="009D3284">
      <w:pPr>
        <w:spacing w:line="230" w:lineRule="exact"/>
        <w:ind w:left="140"/>
        <w:jc w:val="both"/>
        <w:rPr>
          <w:rFonts w:ascii="Arial"/>
          <w:b/>
          <w:sz w:val="20"/>
        </w:rPr>
      </w:pPr>
      <w:r>
        <w:rPr>
          <w:rFonts w:ascii="Arial"/>
          <w:b/>
          <w:sz w:val="20"/>
        </w:rPr>
        <w:t>To:</w:t>
      </w:r>
    </w:p>
    <w:p w:rsidR="00A1499A" w:rsidRDefault="009D3284">
      <w:pPr>
        <w:spacing w:line="230" w:lineRule="exact"/>
        <w:ind w:left="140"/>
        <w:jc w:val="both"/>
        <w:rPr>
          <w:rFonts w:ascii="Arial"/>
          <w:b/>
          <w:sz w:val="20"/>
        </w:rPr>
      </w:pPr>
      <w:r>
        <w:rPr>
          <w:rFonts w:ascii="Arial"/>
          <w:b/>
          <w:sz w:val="20"/>
        </w:rPr>
        <w:t>Cc:</w:t>
      </w:r>
    </w:p>
    <w:p w:rsidR="00A1499A" w:rsidRDefault="00A1499A">
      <w:pPr>
        <w:pStyle w:val="BodyText"/>
        <w:rPr>
          <w:rFonts w:ascii="Arial"/>
          <w:b/>
        </w:rPr>
      </w:pPr>
    </w:p>
    <w:p w:rsidR="00A1499A" w:rsidRDefault="00A1499A">
      <w:pPr>
        <w:pStyle w:val="BodyText"/>
        <w:rPr>
          <w:rFonts w:ascii="Arial"/>
          <w:b/>
          <w:sz w:val="18"/>
        </w:rPr>
      </w:pPr>
    </w:p>
    <w:p w:rsidR="00A1499A" w:rsidRDefault="009D3284">
      <w:pPr>
        <w:ind w:left="140"/>
        <w:jc w:val="both"/>
        <w:rPr>
          <w:rFonts w:ascii="Arial"/>
          <w:b/>
          <w:sz w:val="20"/>
        </w:rPr>
      </w:pPr>
      <w:r>
        <w:rPr>
          <w:rFonts w:ascii="Arial"/>
          <w:b/>
          <w:sz w:val="20"/>
        </w:rPr>
        <w:t>Name of Study Protocol</w:t>
      </w:r>
    </w:p>
    <w:p w:rsidR="00A1499A" w:rsidRDefault="00A1499A">
      <w:pPr>
        <w:pStyle w:val="BodyText"/>
        <w:rPr>
          <w:rFonts w:ascii="Arial"/>
          <w:b/>
        </w:rPr>
      </w:pPr>
    </w:p>
    <w:p w:rsidR="00A1499A" w:rsidRDefault="00A1499A">
      <w:pPr>
        <w:pStyle w:val="BodyText"/>
        <w:spacing w:before="10"/>
        <w:rPr>
          <w:rFonts w:ascii="Arial"/>
          <w:b/>
          <w:sz w:val="17"/>
        </w:rPr>
      </w:pPr>
    </w:p>
    <w:p w:rsidR="00A1499A" w:rsidRDefault="009D3284">
      <w:pPr>
        <w:pStyle w:val="ListParagraph"/>
        <w:numPr>
          <w:ilvl w:val="0"/>
          <w:numId w:val="1"/>
        </w:numPr>
        <w:tabs>
          <w:tab w:val="left" w:pos="385"/>
        </w:tabs>
        <w:spacing w:before="1"/>
        <w:ind w:right="237" w:firstLine="0"/>
        <w:rPr>
          <w:rFonts w:ascii="Arial"/>
          <w:sz w:val="20"/>
        </w:rPr>
      </w:pPr>
      <w:r>
        <w:rPr>
          <w:rFonts w:ascii="Arial"/>
          <w:sz w:val="20"/>
        </w:rPr>
        <w:t>IRB approval for the above-referenced human-subjects research project expired at 12:00 AM on [date of</w:t>
      </w:r>
      <w:r>
        <w:rPr>
          <w:rFonts w:ascii="Arial"/>
          <w:spacing w:val="-1"/>
          <w:sz w:val="20"/>
        </w:rPr>
        <w:t xml:space="preserve"> </w:t>
      </w:r>
      <w:r>
        <w:rPr>
          <w:rFonts w:ascii="Arial"/>
          <w:sz w:val="20"/>
        </w:rPr>
        <w:t>expiration].</w:t>
      </w:r>
    </w:p>
    <w:p w:rsidR="00A1499A" w:rsidRDefault="00A1499A">
      <w:pPr>
        <w:pStyle w:val="BodyText"/>
        <w:spacing w:before="11"/>
        <w:rPr>
          <w:rFonts w:ascii="Arial"/>
          <w:sz w:val="19"/>
        </w:rPr>
      </w:pPr>
    </w:p>
    <w:p w:rsidR="00A1499A" w:rsidRDefault="009D3284">
      <w:pPr>
        <w:ind w:left="139" w:right="235"/>
        <w:jc w:val="both"/>
        <w:rPr>
          <w:rFonts w:ascii="Arial"/>
          <w:sz w:val="20"/>
        </w:rPr>
      </w:pPr>
      <w:r>
        <w:rPr>
          <w:rFonts w:ascii="Arial"/>
          <w:sz w:val="20"/>
        </w:rPr>
        <w:t>Stopping the research means there can be no interventio</w:t>
      </w:r>
      <w:r>
        <w:rPr>
          <w:rFonts w:ascii="Arial"/>
          <w:sz w:val="20"/>
        </w:rPr>
        <w:t xml:space="preserve">n, interaction or follow-up with enrolled research participants. There can also be no advertising, recruitment, enrollment or continued collection of data or specimens, analysis of data or specimens that have already been collected, or use of the data. If </w:t>
      </w:r>
      <w:r>
        <w:rPr>
          <w:rFonts w:ascii="Arial"/>
          <w:sz w:val="20"/>
        </w:rPr>
        <w:t xml:space="preserve">you believe that it is in the best interest of individual subjects to continue participating in research interventions or interactions you must immediately contact the IRB Chair (Dr. Suresh Lakhanpal at 229- 312-1301) or the IRB Administrator (Audrey Pike </w:t>
      </w:r>
      <w:r>
        <w:rPr>
          <w:rFonts w:ascii="Arial"/>
          <w:sz w:val="20"/>
        </w:rPr>
        <w:t>at 229-312-4146) if you have not already done so. Stopping fund expenditures means that no obligations may be made against Federal funds for research involving human subjects at PPMH sites engaged in such research for any period not covered by IRB approval</w:t>
      </w:r>
      <w:r>
        <w:rPr>
          <w:rFonts w:ascii="Arial"/>
          <w:sz w:val="20"/>
        </w:rPr>
        <w:t>.</w:t>
      </w:r>
    </w:p>
    <w:p w:rsidR="00A1499A" w:rsidRDefault="00A1499A">
      <w:pPr>
        <w:pStyle w:val="BodyText"/>
        <w:spacing w:before="1"/>
        <w:rPr>
          <w:rFonts w:ascii="Arial"/>
          <w:sz w:val="20"/>
        </w:rPr>
      </w:pPr>
    </w:p>
    <w:p w:rsidR="00A1499A" w:rsidRDefault="009D3284">
      <w:pPr>
        <w:pStyle w:val="ListParagraph"/>
        <w:numPr>
          <w:ilvl w:val="0"/>
          <w:numId w:val="1"/>
        </w:numPr>
        <w:tabs>
          <w:tab w:val="left" w:pos="374"/>
        </w:tabs>
        <w:ind w:left="373" w:hanging="233"/>
        <w:jc w:val="both"/>
        <w:rPr>
          <w:rFonts w:ascii="Arial"/>
          <w:sz w:val="20"/>
        </w:rPr>
      </w:pPr>
      <w:r>
        <w:rPr>
          <w:rFonts w:ascii="Arial"/>
          <w:sz w:val="20"/>
        </w:rPr>
        <w:t>To comply with federal regulations and Phoebe Putney Memorial Hospital IRB</w:t>
      </w:r>
      <w:r>
        <w:rPr>
          <w:rFonts w:ascii="Arial"/>
          <w:spacing w:val="-11"/>
          <w:sz w:val="20"/>
        </w:rPr>
        <w:t xml:space="preserve"> </w:t>
      </w:r>
      <w:r>
        <w:rPr>
          <w:rFonts w:ascii="Arial"/>
          <w:sz w:val="20"/>
        </w:rPr>
        <w:t>policy,</w:t>
      </w:r>
    </w:p>
    <w:p w:rsidR="00A1499A" w:rsidRDefault="009D3284">
      <w:pPr>
        <w:pStyle w:val="ListParagraph"/>
        <w:numPr>
          <w:ilvl w:val="1"/>
          <w:numId w:val="1"/>
        </w:numPr>
        <w:tabs>
          <w:tab w:val="left" w:pos="859"/>
          <w:tab w:val="left" w:pos="861"/>
        </w:tabs>
        <w:ind w:hanging="360"/>
        <w:rPr>
          <w:rFonts w:ascii="Arial" w:hAnsi="Arial"/>
          <w:b/>
          <w:sz w:val="20"/>
        </w:rPr>
      </w:pPr>
      <w:r>
        <w:rPr>
          <w:rFonts w:ascii="Arial" w:hAnsi="Arial"/>
          <w:b/>
          <w:sz w:val="20"/>
        </w:rPr>
        <w:t>You must send a “Final Closure Study Form” to the IRB</w:t>
      </w:r>
      <w:r>
        <w:rPr>
          <w:rFonts w:ascii="Arial" w:hAnsi="Arial"/>
          <w:b/>
          <w:spacing w:val="-15"/>
          <w:sz w:val="20"/>
        </w:rPr>
        <w:t xml:space="preserve"> </w:t>
      </w:r>
      <w:r>
        <w:rPr>
          <w:rFonts w:ascii="Arial" w:hAnsi="Arial"/>
          <w:b/>
          <w:sz w:val="20"/>
        </w:rPr>
        <w:t>office.</w:t>
      </w:r>
    </w:p>
    <w:p w:rsidR="00A1499A" w:rsidRDefault="00A1499A">
      <w:pPr>
        <w:pStyle w:val="BodyText"/>
        <w:spacing w:before="10"/>
        <w:rPr>
          <w:rFonts w:ascii="Arial"/>
          <w:b/>
          <w:sz w:val="19"/>
        </w:rPr>
      </w:pPr>
    </w:p>
    <w:p w:rsidR="00A1499A" w:rsidRDefault="009D3284">
      <w:pPr>
        <w:spacing w:before="1"/>
        <w:ind w:left="500"/>
        <w:rPr>
          <w:rFonts w:ascii="Arial"/>
          <w:b/>
          <w:sz w:val="20"/>
        </w:rPr>
      </w:pPr>
      <w:r>
        <w:rPr>
          <w:rFonts w:ascii="Arial"/>
          <w:b/>
          <w:sz w:val="20"/>
        </w:rPr>
        <w:t>OR</w:t>
      </w:r>
    </w:p>
    <w:p w:rsidR="00A1499A" w:rsidRDefault="00A1499A">
      <w:pPr>
        <w:pStyle w:val="BodyText"/>
        <w:spacing w:before="10"/>
        <w:rPr>
          <w:rFonts w:ascii="Arial"/>
          <w:b/>
          <w:sz w:val="19"/>
        </w:rPr>
      </w:pPr>
    </w:p>
    <w:p w:rsidR="00A1499A" w:rsidRDefault="009D3284">
      <w:pPr>
        <w:pStyle w:val="ListParagraph"/>
        <w:numPr>
          <w:ilvl w:val="1"/>
          <w:numId w:val="1"/>
        </w:numPr>
        <w:tabs>
          <w:tab w:val="left" w:pos="859"/>
          <w:tab w:val="left" w:pos="861"/>
        </w:tabs>
        <w:spacing w:before="1" w:line="244" w:lineRule="exact"/>
        <w:ind w:hanging="360"/>
        <w:rPr>
          <w:rFonts w:ascii="Arial"/>
          <w:b/>
          <w:sz w:val="20"/>
        </w:rPr>
      </w:pPr>
      <w:r>
        <w:rPr>
          <w:rFonts w:ascii="Arial"/>
          <w:b/>
          <w:sz w:val="20"/>
        </w:rPr>
        <w:t>If you plan to reinstate this study, you must notify the IRB</w:t>
      </w:r>
      <w:r>
        <w:rPr>
          <w:rFonts w:ascii="Arial"/>
          <w:b/>
          <w:spacing w:val="-12"/>
          <w:sz w:val="20"/>
        </w:rPr>
        <w:t xml:space="preserve"> </w:t>
      </w:r>
      <w:r>
        <w:rPr>
          <w:rFonts w:ascii="Arial"/>
          <w:b/>
          <w:sz w:val="20"/>
        </w:rPr>
        <w:t>immediately.</w:t>
      </w:r>
    </w:p>
    <w:p w:rsidR="00A1499A" w:rsidRDefault="009D3284">
      <w:pPr>
        <w:pStyle w:val="ListParagraph"/>
        <w:numPr>
          <w:ilvl w:val="1"/>
          <w:numId w:val="1"/>
        </w:numPr>
        <w:tabs>
          <w:tab w:val="left" w:pos="861"/>
        </w:tabs>
        <w:ind w:right="236" w:hanging="360"/>
        <w:jc w:val="both"/>
        <w:rPr>
          <w:rFonts w:ascii="Arial"/>
          <w:b/>
          <w:sz w:val="20"/>
        </w:rPr>
      </w:pPr>
      <w:r>
        <w:rPr>
          <w:rFonts w:ascii="Arial"/>
          <w:b/>
          <w:sz w:val="20"/>
        </w:rPr>
        <w:t>If you do not submit to the IRB your continuing review application within 60 days of today, your research protocol will be permanently terminated. At that time, if you want to continue this research, you will need to submit an entire new IRB protocol and</w:t>
      </w:r>
      <w:r>
        <w:rPr>
          <w:rFonts w:ascii="Arial"/>
          <w:b/>
          <w:spacing w:val="-23"/>
          <w:sz w:val="20"/>
        </w:rPr>
        <w:t xml:space="preserve"> </w:t>
      </w:r>
      <w:r>
        <w:rPr>
          <w:rFonts w:ascii="Arial"/>
          <w:b/>
          <w:sz w:val="20"/>
        </w:rPr>
        <w:t>a</w:t>
      </w:r>
      <w:r>
        <w:rPr>
          <w:rFonts w:ascii="Arial"/>
          <w:b/>
          <w:sz w:val="20"/>
        </w:rPr>
        <w:t>pplication.</w:t>
      </w:r>
    </w:p>
    <w:p w:rsidR="00A1499A" w:rsidRDefault="009D3284">
      <w:pPr>
        <w:spacing w:before="46" w:line="460" w:lineRule="exact"/>
        <w:ind w:left="140" w:right="4565"/>
        <w:rPr>
          <w:rFonts w:ascii="Arial"/>
          <w:sz w:val="20"/>
        </w:rPr>
      </w:pPr>
      <w:r>
        <w:rPr>
          <w:rFonts w:ascii="Arial"/>
          <w:sz w:val="20"/>
        </w:rPr>
        <w:t>Please feel free to contact me if you have any questions. Felicia Lewis</w:t>
      </w:r>
    </w:p>
    <w:p w:rsidR="00A1499A" w:rsidRDefault="009D3284">
      <w:pPr>
        <w:spacing w:line="180" w:lineRule="exact"/>
        <w:ind w:left="140"/>
        <w:jc w:val="both"/>
        <w:rPr>
          <w:rFonts w:ascii="Arial"/>
          <w:sz w:val="20"/>
        </w:rPr>
      </w:pPr>
      <w:r>
        <w:rPr>
          <w:rFonts w:ascii="Arial"/>
          <w:sz w:val="20"/>
        </w:rPr>
        <w:t>IRB Coordinator</w:t>
      </w:r>
    </w:p>
    <w:p w:rsidR="00A1499A" w:rsidRDefault="009D3284">
      <w:pPr>
        <w:spacing w:before="1"/>
        <w:ind w:left="140"/>
        <w:jc w:val="both"/>
        <w:rPr>
          <w:rFonts w:ascii="Arial"/>
          <w:sz w:val="20"/>
        </w:rPr>
      </w:pPr>
      <w:r>
        <w:rPr>
          <w:rFonts w:ascii="Arial"/>
          <w:sz w:val="20"/>
        </w:rPr>
        <w:t>312-0372</w:t>
      </w: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spacing w:before="2"/>
        <w:rPr>
          <w:rFonts w:ascii="Arial"/>
          <w:sz w:val="23"/>
        </w:rPr>
      </w:pPr>
    </w:p>
    <w:p w:rsidR="00A1499A" w:rsidRDefault="009D3284">
      <w:pPr>
        <w:pStyle w:val="Heading2"/>
        <w:spacing w:before="59"/>
        <w:ind w:right="3331"/>
        <w:jc w:val="center"/>
      </w:pPr>
      <w:r>
        <w:t>PPMH IRB</w:t>
      </w:r>
    </w:p>
    <w:p w:rsidR="00A1499A" w:rsidRDefault="009D3284">
      <w:pPr>
        <w:spacing w:before="12" w:line="252" w:lineRule="auto"/>
        <w:ind w:left="3232" w:right="3331"/>
        <w:jc w:val="center"/>
        <w:rPr>
          <w:b/>
        </w:rPr>
      </w:pPr>
      <w:r>
        <w:rPr>
          <w:b/>
          <w:w w:val="90"/>
        </w:rPr>
        <w:t>417</w:t>
      </w:r>
      <w:r>
        <w:rPr>
          <w:b/>
          <w:spacing w:val="-19"/>
          <w:w w:val="90"/>
        </w:rPr>
        <w:t xml:space="preserve"> </w:t>
      </w:r>
      <w:r>
        <w:rPr>
          <w:b/>
          <w:w w:val="90"/>
        </w:rPr>
        <w:t>W.</w:t>
      </w:r>
      <w:r>
        <w:rPr>
          <w:b/>
          <w:spacing w:val="-19"/>
          <w:w w:val="90"/>
        </w:rPr>
        <w:t xml:space="preserve"> </w:t>
      </w:r>
      <w:r>
        <w:rPr>
          <w:b/>
          <w:w w:val="90"/>
        </w:rPr>
        <w:t>Third</w:t>
      </w:r>
      <w:r>
        <w:rPr>
          <w:b/>
          <w:spacing w:val="-17"/>
          <w:w w:val="90"/>
        </w:rPr>
        <w:t xml:space="preserve"> </w:t>
      </w:r>
      <w:r>
        <w:rPr>
          <w:b/>
          <w:w w:val="90"/>
        </w:rPr>
        <w:t>Avenue,</w:t>
      </w:r>
      <w:r>
        <w:rPr>
          <w:b/>
          <w:spacing w:val="-18"/>
          <w:w w:val="90"/>
        </w:rPr>
        <w:t xml:space="preserve"> </w:t>
      </w:r>
      <w:r>
        <w:rPr>
          <w:b/>
          <w:w w:val="90"/>
        </w:rPr>
        <w:t>PO</w:t>
      </w:r>
      <w:r>
        <w:rPr>
          <w:b/>
          <w:spacing w:val="-17"/>
          <w:w w:val="90"/>
        </w:rPr>
        <w:t xml:space="preserve"> </w:t>
      </w:r>
      <w:r>
        <w:rPr>
          <w:b/>
          <w:w w:val="90"/>
        </w:rPr>
        <w:t>Box</w:t>
      </w:r>
      <w:r>
        <w:rPr>
          <w:b/>
          <w:spacing w:val="-20"/>
          <w:w w:val="90"/>
        </w:rPr>
        <w:t xml:space="preserve"> </w:t>
      </w:r>
      <w:r>
        <w:rPr>
          <w:b/>
          <w:w w:val="90"/>
        </w:rPr>
        <w:t xml:space="preserve">3770 </w:t>
      </w:r>
      <w:r>
        <w:rPr>
          <w:b/>
          <w:w w:val="95"/>
        </w:rPr>
        <w:t>Albany, GA 31701 (06) 229‐312‐0372</w:t>
      </w:r>
    </w:p>
    <w:p w:rsidR="00A1499A" w:rsidRDefault="00A1499A">
      <w:pPr>
        <w:spacing w:line="252" w:lineRule="auto"/>
        <w:jc w:val="center"/>
        <w:sectPr w:rsidR="00A1499A">
          <w:pgSz w:w="12240" w:h="15840"/>
          <w:pgMar w:top="1240" w:right="1200" w:bottom="280" w:left="1300" w:header="303" w:footer="0" w:gutter="0"/>
          <w:cols w:space="720"/>
        </w:sectPr>
      </w:pPr>
    </w:p>
    <w:p w:rsidR="00A1499A" w:rsidRDefault="009D3284">
      <w:pPr>
        <w:spacing w:line="265" w:lineRule="exact"/>
        <w:ind w:left="2996"/>
        <w:rPr>
          <w:rFonts w:ascii="Tahoma"/>
          <w:b/>
        </w:rPr>
      </w:pPr>
      <w:bookmarkStart w:id="5" w:name="Protocol_Expiration_Reminder_4"/>
      <w:bookmarkEnd w:id="5"/>
      <w:r>
        <w:rPr>
          <w:rFonts w:ascii="Tahoma"/>
          <w:b/>
        </w:rPr>
        <w:t>INSTITUTIONAL REVIEW BOARD</w:t>
      </w:r>
    </w:p>
    <w:p w:rsidR="00A1499A" w:rsidRDefault="00A1499A">
      <w:pPr>
        <w:pStyle w:val="BodyText"/>
        <w:rPr>
          <w:rFonts w:ascii="Tahoma"/>
          <w:b/>
          <w:sz w:val="20"/>
        </w:rPr>
      </w:pPr>
    </w:p>
    <w:p w:rsidR="00A1499A" w:rsidRDefault="00A1499A">
      <w:pPr>
        <w:pStyle w:val="BodyText"/>
        <w:spacing w:before="11"/>
        <w:rPr>
          <w:rFonts w:ascii="Tahoma"/>
          <w:b/>
          <w:sz w:val="20"/>
        </w:rPr>
      </w:pPr>
    </w:p>
    <w:p w:rsidR="00A1499A" w:rsidRDefault="009D3284">
      <w:pPr>
        <w:ind w:left="140" w:right="1376"/>
        <w:rPr>
          <w:rFonts w:ascii="Arial"/>
          <w:i/>
          <w:sz w:val="20"/>
        </w:rPr>
      </w:pPr>
      <w:r>
        <w:rPr>
          <w:rFonts w:ascii="Arial"/>
          <w:i/>
          <w:sz w:val="20"/>
        </w:rPr>
        <w:t>[Note: Email to be sent to the PI, Co-PI, Study Coordinator, with a copy to IRB Chair and IRB Administrator 60 days after sending Reminder #3]</w:t>
      </w:r>
    </w:p>
    <w:p w:rsidR="00A1499A" w:rsidRDefault="00A1499A">
      <w:pPr>
        <w:pStyle w:val="BodyText"/>
        <w:rPr>
          <w:rFonts w:ascii="Arial"/>
          <w:i/>
        </w:rPr>
      </w:pPr>
    </w:p>
    <w:p w:rsidR="00A1499A" w:rsidRDefault="00A1499A">
      <w:pPr>
        <w:pStyle w:val="BodyText"/>
        <w:spacing w:before="11"/>
        <w:rPr>
          <w:rFonts w:ascii="Arial"/>
          <w:i/>
          <w:sz w:val="17"/>
        </w:rPr>
      </w:pPr>
    </w:p>
    <w:p w:rsidR="00A1499A" w:rsidRDefault="009D3284">
      <w:pPr>
        <w:pStyle w:val="Heading1"/>
        <w:ind w:left="2206"/>
      </w:pPr>
      <w:r>
        <w:t>NOTICE OF STUDY TERMINATION</w:t>
      </w:r>
    </w:p>
    <w:p w:rsidR="00A1499A" w:rsidRDefault="009D3284">
      <w:pPr>
        <w:spacing w:before="231"/>
        <w:ind w:left="140"/>
        <w:jc w:val="both"/>
        <w:rPr>
          <w:rFonts w:ascii="Arial"/>
          <w:b/>
          <w:sz w:val="20"/>
        </w:rPr>
      </w:pPr>
      <w:r>
        <w:rPr>
          <w:rFonts w:ascii="Arial"/>
          <w:b/>
          <w:sz w:val="20"/>
        </w:rPr>
        <w:t>May 30, 2013</w:t>
      </w:r>
    </w:p>
    <w:p w:rsidR="00A1499A" w:rsidRDefault="00A1499A">
      <w:pPr>
        <w:pStyle w:val="BodyText"/>
        <w:spacing w:before="11"/>
        <w:rPr>
          <w:rFonts w:ascii="Arial"/>
          <w:b/>
          <w:sz w:val="19"/>
        </w:rPr>
      </w:pPr>
    </w:p>
    <w:p w:rsidR="00A1499A" w:rsidRDefault="009D3284">
      <w:pPr>
        <w:ind w:left="140"/>
        <w:jc w:val="both"/>
        <w:rPr>
          <w:rFonts w:ascii="Arial"/>
          <w:b/>
          <w:sz w:val="20"/>
        </w:rPr>
      </w:pPr>
      <w:r>
        <w:rPr>
          <w:rFonts w:ascii="Arial"/>
          <w:b/>
          <w:sz w:val="20"/>
        </w:rPr>
        <w:t>To:</w:t>
      </w:r>
    </w:p>
    <w:p w:rsidR="00A1499A" w:rsidRDefault="009D3284">
      <w:pPr>
        <w:ind w:left="140"/>
        <w:jc w:val="both"/>
        <w:rPr>
          <w:rFonts w:ascii="Arial"/>
          <w:b/>
          <w:sz w:val="20"/>
        </w:rPr>
      </w:pPr>
      <w:r>
        <w:rPr>
          <w:rFonts w:ascii="Arial"/>
          <w:b/>
          <w:sz w:val="20"/>
        </w:rPr>
        <w:t>Cc:</w:t>
      </w:r>
    </w:p>
    <w:p w:rsidR="00A1499A" w:rsidRDefault="00A1499A">
      <w:pPr>
        <w:pStyle w:val="BodyText"/>
        <w:rPr>
          <w:rFonts w:ascii="Arial"/>
          <w:b/>
        </w:rPr>
      </w:pPr>
    </w:p>
    <w:p w:rsidR="00A1499A" w:rsidRDefault="00A1499A">
      <w:pPr>
        <w:pStyle w:val="BodyText"/>
        <w:spacing w:before="10"/>
        <w:rPr>
          <w:rFonts w:ascii="Arial"/>
          <w:b/>
          <w:sz w:val="17"/>
        </w:rPr>
      </w:pPr>
    </w:p>
    <w:p w:rsidR="00A1499A" w:rsidRDefault="009D3284">
      <w:pPr>
        <w:spacing w:before="1"/>
        <w:ind w:left="140" w:right="297" w:hanging="1"/>
        <w:rPr>
          <w:rFonts w:ascii="Arial"/>
          <w:sz w:val="20"/>
        </w:rPr>
      </w:pPr>
      <w:r>
        <w:rPr>
          <w:rFonts w:ascii="Arial"/>
          <w:sz w:val="20"/>
        </w:rPr>
        <w:t>The Phoebe Putney Memorial Hospital Institutional Review Board (PPMH IRB) is notifying you that the study entitled:</w:t>
      </w:r>
    </w:p>
    <w:p w:rsidR="00A1499A" w:rsidRDefault="00A1499A">
      <w:pPr>
        <w:pStyle w:val="BodyText"/>
        <w:spacing w:before="1"/>
        <w:rPr>
          <w:rFonts w:ascii="Arial"/>
          <w:sz w:val="20"/>
        </w:rPr>
      </w:pPr>
    </w:p>
    <w:p w:rsidR="00A1499A" w:rsidRDefault="009D3284">
      <w:pPr>
        <w:ind w:left="140"/>
        <w:rPr>
          <w:rFonts w:ascii="Arial"/>
          <w:b/>
          <w:sz w:val="20"/>
        </w:rPr>
      </w:pPr>
      <w:r>
        <w:rPr>
          <w:rFonts w:ascii="Arial"/>
          <w:b/>
          <w:sz w:val="20"/>
        </w:rPr>
        <w:t>Name of Study Protocol</w:t>
      </w:r>
    </w:p>
    <w:p w:rsidR="00A1499A" w:rsidRDefault="00A1499A">
      <w:pPr>
        <w:pStyle w:val="BodyText"/>
        <w:rPr>
          <w:rFonts w:ascii="Arial"/>
          <w:b/>
        </w:rPr>
      </w:pPr>
    </w:p>
    <w:p w:rsidR="00A1499A" w:rsidRDefault="00A1499A">
      <w:pPr>
        <w:pStyle w:val="BodyText"/>
        <w:spacing w:before="10"/>
        <w:rPr>
          <w:rFonts w:ascii="Arial"/>
          <w:b/>
          <w:sz w:val="17"/>
        </w:rPr>
      </w:pPr>
    </w:p>
    <w:p w:rsidR="00A1499A" w:rsidRDefault="009D3284">
      <w:pPr>
        <w:ind w:left="140" w:right="236"/>
        <w:jc w:val="both"/>
        <w:rPr>
          <w:rFonts w:ascii="Arial"/>
          <w:sz w:val="20"/>
        </w:rPr>
      </w:pPr>
      <w:r>
        <w:rPr>
          <w:rFonts w:ascii="Arial"/>
          <w:sz w:val="20"/>
        </w:rPr>
        <w:t>has been formally terminated. Because no response to the previous e-mail expiration notice, dated  (insert date fr</w:t>
      </w:r>
      <w:r>
        <w:rPr>
          <w:rFonts w:ascii="Arial"/>
          <w:sz w:val="20"/>
        </w:rPr>
        <w:t>om Reminder #3 email date), was received by the PPMH IRB, this study is considered terminated as of 12:00 AM (midnight) on the original expiration date. Any study activity, including but not limited to, enrollment, drug/device intervention, follow-up, data</w:t>
      </w:r>
      <w:r>
        <w:rPr>
          <w:rFonts w:ascii="Arial"/>
          <w:sz w:val="20"/>
        </w:rPr>
        <w:t xml:space="preserve"> analysis or any other use of study data, is strictly prohibited under PPMH IRB policy and the federal regulations governing research involving human-subjects. Resumption of any study activities is not allowed without first submitting a new IRB protocol an</w:t>
      </w:r>
      <w:r>
        <w:rPr>
          <w:rFonts w:ascii="Arial"/>
          <w:sz w:val="20"/>
        </w:rPr>
        <w:t>d receiving specific written approval from the PPMH</w:t>
      </w:r>
      <w:r>
        <w:rPr>
          <w:rFonts w:ascii="Arial"/>
          <w:spacing w:val="-10"/>
          <w:sz w:val="20"/>
        </w:rPr>
        <w:t xml:space="preserve"> </w:t>
      </w:r>
      <w:r>
        <w:rPr>
          <w:rFonts w:ascii="Arial"/>
          <w:sz w:val="20"/>
        </w:rPr>
        <w:t>IRB.</w:t>
      </w:r>
    </w:p>
    <w:p w:rsidR="00A1499A" w:rsidRDefault="00A1499A">
      <w:pPr>
        <w:pStyle w:val="BodyText"/>
        <w:rPr>
          <w:rFonts w:ascii="Arial"/>
        </w:rPr>
      </w:pPr>
    </w:p>
    <w:p w:rsidR="00A1499A" w:rsidRDefault="00A1499A">
      <w:pPr>
        <w:pStyle w:val="BodyText"/>
        <w:spacing w:before="10"/>
        <w:rPr>
          <w:rFonts w:ascii="Arial"/>
          <w:sz w:val="17"/>
        </w:rPr>
      </w:pPr>
    </w:p>
    <w:p w:rsidR="00A1499A" w:rsidRDefault="009D3284">
      <w:pPr>
        <w:spacing w:before="1"/>
        <w:ind w:left="140"/>
        <w:rPr>
          <w:rFonts w:ascii="Arial"/>
          <w:sz w:val="20"/>
        </w:rPr>
      </w:pPr>
      <w:r>
        <w:rPr>
          <w:rFonts w:ascii="Arial"/>
          <w:sz w:val="20"/>
        </w:rPr>
        <w:t>To comply with federal regulations and Phoebe Putney Memorial Hospital IRB policy,</w:t>
      </w:r>
    </w:p>
    <w:p w:rsidR="00A1499A" w:rsidRDefault="009D3284">
      <w:pPr>
        <w:pStyle w:val="ListParagraph"/>
        <w:numPr>
          <w:ilvl w:val="1"/>
          <w:numId w:val="1"/>
        </w:numPr>
        <w:tabs>
          <w:tab w:val="left" w:pos="859"/>
          <w:tab w:val="left" w:pos="861"/>
        </w:tabs>
        <w:spacing w:before="1"/>
        <w:ind w:hanging="360"/>
        <w:rPr>
          <w:rFonts w:ascii="Arial" w:hAnsi="Arial"/>
          <w:b/>
          <w:sz w:val="20"/>
        </w:rPr>
      </w:pPr>
      <w:r>
        <w:rPr>
          <w:rFonts w:ascii="Arial" w:hAnsi="Arial"/>
          <w:b/>
          <w:sz w:val="20"/>
        </w:rPr>
        <w:t>You must send a “Final Closure Study Form” (attached) to the IRB</w:t>
      </w:r>
      <w:r>
        <w:rPr>
          <w:rFonts w:ascii="Arial" w:hAnsi="Arial"/>
          <w:b/>
          <w:spacing w:val="-18"/>
          <w:sz w:val="20"/>
        </w:rPr>
        <w:t xml:space="preserve"> </w:t>
      </w:r>
      <w:r>
        <w:rPr>
          <w:rFonts w:ascii="Arial" w:hAnsi="Arial"/>
          <w:b/>
          <w:sz w:val="20"/>
        </w:rPr>
        <w:t>office.</w:t>
      </w:r>
    </w:p>
    <w:p w:rsidR="00A1499A" w:rsidRDefault="00A1499A">
      <w:pPr>
        <w:pStyle w:val="BodyText"/>
        <w:spacing w:before="11"/>
        <w:rPr>
          <w:rFonts w:ascii="Arial"/>
          <w:b/>
          <w:sz w:val="19"/>
        </w:rPr>
      </w:pPr>
    </w:p>
    <w:p w:rsidR="00A1499A" w:rsidRDefault="009D3284">
      <w:pPr>
        <w:ind w:left="500"/>
        <w:rPr>
          <w:rFonts w:ascii="Arial"/>
          <w:b/>
          <w:sz w:val="20"/>
        </w:rPr>
      </w:pPr>
      <w:r>
        <w:rPr>
          <w:rFonts w:ascii="Arial"/>
          <w:b/>
          <w:sz w:val="20"/>
        </w:rPr>
        <w:t>OR</w:t>
      </w:r>
    </w:p>
    <w:p w:rsidR="00A1499A" w:rsidRDefault="00A1499A">
      <w:pPr>
        <w:pStyle w:val="BodyText"/>
        <w:spacing w:before="10"/>
        <w:rPr>
          <w:rFonts w:ascii="Arial"/>
          <w:b/>
          <w:sz w:val="19"/>
        </w:rPr>
      </w:pPr>
    </w:p>
    <w:p w:rsidR="00A1499A" w:rsidRDefault="009D3284">
      <w:pPr>
        <w:pStyle w:val="ListParagraph"/>
        <w:numPr>
          <w:ilvl w:val="1"/>
          <w:numId w:val="1"/>
        </w:numPr>
        <w:tabs>
          <w:tab w:val="left" w:pos="859"/>
          <w:tab w:val="left" w:pos="861"/>
        </w:tabs>
        <w:spacing w:before="1"/>
        <w:ind w:right="236" w:hanging="360"/>
        <w:rPr>
          <w:rFonts w:ascii="Arial"/>
          <w:b/>
          <w:sz w:val="20"/>
        </w:rPr>
      </w:pPr>
      <w:r>
        <w:rPr>
          <w:rFonts w:ascii="Arial"/>
          <w:b/>
          <w:sz w:val="20"/>
        </w:rPr>
        <w:t>If you plan to reinstate this study, you must notify the IRB immediately and submit an entire new IRB protocol and</w:t>
      </w:r>
      <w:r>
        <w:rPr>
          <w:rFonts w:ascii="Arial"/>
          <w:b/>
          <w:spacing w:val="-2"/>
          <w:sz w:val="20"/>
        </w:rPr>
        <w:t xml:space="preserve"> </w:t>
      </w:r>
      <w:r>
        <w:rPr>
          <w:rFonts w:ascii="Arial"/>
          <w:b/>
          <w:sz w:val="20"/>
        </w:rPr>
        <w:t>application.</w:t>
      </w:r>
    </w:p>
    <w:p w:rsidR="00A1499A" w:rsidRDefault="00A1499A">
      <w:pPr>
        <w:pStyle w:val="BodyText"/>
        <w:spacing w:before="8"/>
        <w:rPr>
          <w:rFonts w:ascii="Arial"/>
          <w:b/>
          <w:sz w:val="19"/>
        </w:rPr>
      </w:pPr>
    </w:p>
    <w:p w:rsidR="00A1499A" w:rsidRDefault="009D3284">
      <w:pPr>
        <w:ind w:left="140" w:right="297"/>
        <w:rPr>
          <w:rFonts w:ascii="Arial"/>
          <w:sz w:val="20"/>
        </w:rPr>
      </w:pPr>
      <w:r>
        <w:rPr>
          <w:rFonts w:ascii="Arial"/>
          <w:sz w:val="20"/>
        </w:rPr>
        <w:t>If you wish to discuss this Notice of Study Termination, please contact the PPMH IRB Administrator, Audrey Pike at 229-312-4146</w:t>
      </w:r>
      <w:r>
        <w:rPr>
          <w:rFonts w:ascii="Arial"/>
          <w:sz w:val="20"/>
        </w:rPr>
        <w:t>.</w:t>
      </w: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rPr>
          <w:rFonts w:ascii="Arial"/>
          <w:sz w:val="20"/>
        </w:rPr>
      </w:pPr>
    </w:p>
    <w:p w:rsidR="00A1499A" w:rsidRDefault="00A1499A">
      <w:pPr>
        <w:pStyle w:val="BodyText"/>
        <w:spacing w:before="6"/>
        <w:rPr>
          <w:rFonts w:ascii="Arial"/>
          <w:sz w:val="24"/>
        </w:rPr>
      </w:pPr>
    </w:p>
    <w:p w:rsidR="00A1499A" w:rsidRDefault="009D3284">
      <w:pPr>
        <w:pStyle w:val="Heading2"/>
        <w:spacing w:before="58"/>
        <w:ind w:right="3331"/>
        <w:jc w:val="center"/>
      </w:pPr>
      <w:r>
        <w:t>PPMH IRB</w:t>
      </w:r>
    </w:p>
    <w:p w:rsidR="00A1499A" w:rsidRDefault="009D3284">
      <w:pPr>
        <w:spacing w:before="12" w:line="252" w:lineRule="auto"/>
        <w:ind w:left="3232" w:right="3331"/>
        <w:jc w:val="center"/>
        <w:rPr>
          <w:b/>
        </w:rPr>
      </w:pPr>
      <w:r>
        <w:rPr>
          <w:b/>
          <w:w w:val="90"/>
        </w:rPr>
        <w:t>417</w:t>
      </w:r>
      <w:r>
        <w:rPr>
          <w:b/>
          <w:spacing w:val="-19"/>
          <w:w w:val="90"/>
        </w:rPr>
        <w:t xml:space="preserve"> </w:t>
      </w:r>
      <w:r>
        <w:rPr>
          <w:b/>
          <w:w w:val="90"/>
        </w:rPr>
        <w:t>W.</w:t>
      </w:r>
      <w:r>
        <w:rPr>
          <w:b/>
          <w:spacing w:val="-19"/>
          <w:w w:val="90"/>
        </w:rPr>
        <w:t xml:space="preserve"> </w:t>
      </w:r>
      <w:r>
        <w:rPr>
          <w:b/>
          <w:w w:val="90"/>
        </w:rPr>
        <w:t>Third</w:t>
      </w:r>
      <w:r>
        <w:rPr>
          <w:b/>
          <w:spacing w:val="-17"/>
          <w:w w:val="90"/>
        </w:rPr>
        <w:t xml:space="preserve"> </w:t>
      </w:r>
      <w:r>
        <w:rPr>
          <w:b/>
          <w:w w:val="90"/>
        </w:rPr>
        <w:t>Avenue,</w:t>
      </w:r>
      <w:r>
        <w:rPr>
          <w:b/>
          <w:spacing w:val="-18"/>
          <w:w w:val="90"/>
        </w:rPr>
        <w:t xml:space="preserve"> </w:t>
      </w:r>
      <w:r>
        <w:rPr>
          <w:b/>
          <w:w w:val="90"/>
        </w:rPr>
        <w:t>PO</w:t>
      </w:r>
      <w:r>
        <w:rPr>
          <w:b/>
          <w:spacing w:val="-17"/>
          <w:w w:val="90"/>
        </w:rPr>
        <w:t xml:space="preserve"> </w:t>
      </w:r>
      <w:r>
        <w:rPr>
          <w:b/>
          <w:w w:val="90"/>
        </w:rPr>
        <w:t>Box</w:t>
      </w:r>
      <w:r>
        <w:rPr>
          <w:b/>
          <w:spacing w:val="-20"/>
          <w:w w:val="90"/>
        </w:rPr>
        <w:t xml:space="preserve"> </w:t>
      </w:r>
      <w:r>
        <w:rPr>
          <w:b/>
          <w:w w:val="90"/>
        </w:rPr>
        <w:t xml:space="preserve">3770 </w:t>
      </w:r>
      <w:r>
        <w:rPr>
          <w:b/>
          <w:w w:val="95"/>
        </w:rPr>
        <w:t>Albany, GA 31701 (06) 229‐312‐0372</w:t>
      </w:r>
    </w:p>
    <w:sectPr w:rsidR="00A1499A">
      <w:pgSz w:w="12240" w:h="15840"/>
      <w:pgMar w:top="1240" w:right="1200" w:bottom="280" w:left="1300" w:header="3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3284">
      <w:r>
        <w:separator/>
      </w:r>
    </w:p>
  </w:endnote>
  <w:endnote w:type="continuationSeparator" w:id="0">
    <w:p w:rsidR="00000000" w:rsidRDefault="009D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3284">
      <w:r>
        <w:separator/>
      </w:r>
    </w:p>
  </w:footnote>
  <w:footnote w:type="continuationSeparator" w:id="0">
    <w:p w:rsidR="00000000" w:rsidRDefault="009D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9A" w:rsidRDefault="009D3284">
    <w:pPr>
      <w:pStyle w:val="BodyText"/>
      <w:spacing w:line="14" w:lineRule="auto"/>
      <w:rPr>
        <w:sz w:val="20"/>
      </w:rPr>
    </w:pPr>
    <w:r>
      <w:rPr>
        <w:noProof/>
      </w:rPr>
      <mc:AlternateContent>
        <mc:Choice Requires="wpg">
          <w:drawing>
            <wp:anchor distT="0" distB="0" distL="114300" distR="114300" simplePos="0" relativeHeight="503303624" behindDoc="1" locked="0" layoutInCell="1" allowOverlap="1">
              <wp:simplePos x="0" y="0"/>
              <wp:positionH relativeFrom="page">
                <wp:posOffset>854710</wp:posOffset>
              </wp:positionH>
              <wp:positionV relativeFrom="page">
                <wp:posOffset>457200</wp:posOffset>
              </wp:positionV>
              <wp:extent cx="6062980" cy="608330"/>
              <wp:effectExtent l="16510" t="19050" r="1651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08330"/>
                        <a:chOff x="1346" y="720"/>
                        <a:chExt cx="9548" cy="958"/>
                      </a:xfrm>
                    </wpg:grpSpPr>
                    <wps:wsp>
                      <wps:cNvPr id="6" name="Rectangle 10"/>
                      <wps:cNvSpPr>
                        <a:spLocks noChangeArrowheads="1"/>
                      </wps:cNvSpPr>
                      <wps:spPr bwMode="auto">
                        <a:xfrm>
                          <a:off x="1390" y="764"/>
                          <a:ext cx="9459" cy="38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1346" y="742"/>
                          <a:ext cx="9548"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8"/>
                      <wps:cNvSpPr>
                        <a:spLocks/>
                      </wps:cNvSpPr>
                      <wps:spPr bwMode="auto">
                        <a:xfrm>
                          <a:off x="1390" y="1153"/>
                          <a:ext cx="9459" cy="480"/>
                        </a:xfrm>
                        <a:custGeom>
                          <a:avLst/>
                          <a:gdLst>
                            <a:gd name="T0" fmla="+- 0 10849 1391"/>
                            <a:gd name="T1" fmla="*/ T0 w 9459"/>
                            <a:gd name="T2" fmla="+- 0 1153 1153"/>
                            <a:gd name="T3" fmla="*/ 1153 h 480"/>
                            <a:gd name="T4" fmla="+- 0 1391 1391"/>
                            <a:gd name="T5" fmla="*/ T4 w 9459"/>
                            <a:gd name="T6" fmla="+- 0 1153 1153"/>
                            <a:gd name="T7" fmla="*/ 1153 h 480"/>
                            <a:gd name="T8" fmla="+- 0 1391 1391"/>
                            <a:gd name="T9" fmla="*/ T8 w 9459"/>
                            <a:gd name="T10" fmla="+- 0 1360 1153"/>
                            <a:gd name="T11" fmla="*/ 1360 h 480"/>
                            <a:gd name="T12" fmla="+- 0 1391 1391"/>
                            <a:gd name="T13" fmla="*/ T12 w 9459"/>
                            <a:gd name="T14" fmla="+- 0 1633 1153"/>
                            <a:gd name="T15" fmla="*/ 1633 h 480"/>
                            <a:gd name="T16" fmla="+- 0 10849 1391"/>
                            <a:gd name="T17" fmla="*/ T16 w 9459"/>
                            <a:gd name="T18" fmla="+- 0 1633 1153"/>
                            <a:gd name="T19" fmla="*/ 1633 h 480"/>
                            <a:gd name="T20" fmla="+- 0 10849 1391"/>
                            <a:gd name="T21" fmla="*/ T20 w 9459"/>
                            <a:gd name="T22" fmla="+- 0 1360 1153"/>
                            <a:gd name="T23" fmla="*/ 1360 h 480"/>
                            <a:gd name="T24" fmla="+- 0 10849 1391"/>
                            <a:gd name="T25" fmla="*/ T24 w 9459"/>
                            <a:gd name="T26" fmla="+- 0 1153 1153"/>
                            <a:gd name="T27" fmla="*/ 1153 h 480"/>
                          </a:gdLst>
                          <a:ahLst/>
                          <a:cxnLst>
                            <a:cxn ang="0">
                              <a:pos x="T1" y="T3"/>
                            </a:cxn>
                            <a:cxn ang="0">
                              <a:pos x="T5" y="T7"/>
                            </a:cxn>
                            <a:cxn ang="0">
                              <a:pos x="T9" y="T11"/>
                            </a:cxn>
                            <a:cxn ang="0">
                              <a:pos x="T13" y="T15"/>
                            </a:cxn>
                            <a:cxn ang="0">
                              <a:pos x="T17" y="T19"/>
                            </a:cxn>
                            <a:cxn ang="0">
                              <a:pos x="T21" y="T23"/>
                            </a:cxn>
                            <a:cxn ang="0">
                              <a:pos x="T25" y="T27"/>
                            </a:cxn>
                          </a:cxnLst>
                          <a:rect l="0" t="0" r="r" b="b"/>
                          <a:pathLst>
                            <a:path w="9459" h="480">
                              <a:moveTo>
                                <a:pt x="9458" y="0"/>
                              </a:moveTo>
                              <a:lnTo>
                                <a:pt x="0" y="0"/>
                              </a:lnTo>
                              <a:lnTo>
                                <a:pt x="0" y="207"/>
                              </a:lnTo>
                              <a:lnTo>
                                <a:pt x="0" y="480"/>
                              </a:lnTo>
                              <a:lnTo>
                                <a:pt x="9458" y="480"/>
                              </a:lnTo>
                              <a:lnTo>
                                <a:pt x="9458" y="207"/>
                              </a:lnTo>
                              <a:lnTo>
                                <a:pt x="9458"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1346" y="1655"/>
                          <a:ext cx="9548" cy="0"/>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369" y="720"/>
                          <a:ext cx="0" cy="958"/>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871" y="720"/>
                          <a:ext cx="0" cy="958"/>
                        </a:xfrm>
                        <a:prstGeom prst="line">
                          <a:avLst/>
                        </a:prstGeom>
                        <a:noFill/>
                        <a:ln w="281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931F13" id="Group 4" o:spid="_x0000_s1026" style="position:absolute;margin-left:67.3pt;margin-top:36pt;width:477.4pt;height:47.9pt;z-index:-12856;mso-position-horizontal-relative:page;mso-position-vertical-relative:page" coordorigin="1346,720" coordsize="95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">
              <v:rect id="Rectangle 10" o:spid="_x0000_s1027" style="position:absolute;left:1390;top:764;width:945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" fillcolor="#ccc" stroked="f"/>
              <v:line id="Line 9" o:spid="_x0000_s1028" style="position:absolute;visibility:visible;mso-wrap-style:square" from="1346,742" to="10894,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" strokeweight="2.22pt"/>
              <v:shape id="Freeform 8" o:spid="_x0000_s1029" style="position:absolute;left:1390;top:1153;width:9459;height:480;visibility:visible;mso-wrap-style:square;v-text-anchor:top" coordsize="945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" path="m9458,l,,,207,,480r9458,l9458,207,9458,e" fillcolor="#ccc" stroked="f">
                <v:path arrowok="t" o:connecttype="custom" o:connectlocs="9458,1153;0,1153;0,1360;0,1633;9458,1633;9458,1360;9458,1153" o:connectangles="0,0,0,0,0,0,0"/>
              </v:shape>
              <v:line id="Line 7" o:spid="_x0000_s1030" style="position:absolute;visibility:visible;mso-wrap-style:square" from="1346,1655" to="10894,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" strokeweight="2.22pt"/>
              <v:line id="Line 6" o:spid="_x0000_s1031" style="position:absolute;visibility:visible;mso-wrap-style:square" from="1369,720" to="1369,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" strokeweight="2.22pt"/>
              <v:line id="Line 5" o:spid="_x0000_s1032" style="position:absolute;visibility:visible;mso-wrap-style:square" from="10871,720" to="10871,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" strokeweight="2.22pt"/>
              <w10:wrap anchorx="page" anchory="page"/>
            </v:group>
          </w:pict>
        </mc:Fallback>
      </mc:AlternateContent>
    </w:r>
    <w:r>
      <w:rPr>
        <w:noProof/>
      </w:rPr>
      <mc:AlternateContent>
        <mc:Choice Requires="wps">
          <w:drawing>
            <wp:anchor distT="0" distB="0" distL="114300" distR="114300" simplePos="0" relativeHeight="503303648" behindDoc="1" locked="0" layoutInCell="1" allowOverlap="1">
              <wp:simplePos x="0" y="0"/>
              <wp:positionH relativeFrom="page">
                <wp:posOffset>2411095</wp:posOffset>
              </wp:positionH>
              <wp:positionV relativeFrom="page">
                <wp:posOffset>491490</wp:posOffset>
              </wp:positionV>
              <wp:extent cx="2948940" cy="545465"/>
              <wp:effectExtent l="1270" t="0" r="254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9A" w:rsidRDefault="009D3284">
                          <w:pPr>
                            <w:spacing w:before="10"/>
                            <w:jc w:val="center"/>
                            <w:rPr>
                              <w:rFonts w:ascii="Arial"/>
                              <w:b/>
                              <w:sz w:val="32"/>
                            </w:rPr>
                          </w:pPr>
                          <w:r>
                            <w:rPr>
                              <w:rFonts w:ascii="Arial"/>
                              <w:b/>
                              <w:sz w:val="32"/>
                            </w:rPr>
                            <w:t>Phoebe Putney Health System</w:t>
                          </w:r>
                        </w:p>
                        <w:p w:rsidR="00A1499A" w:rsidRDefault="009D3284">
                          <w:pPr>
                            <w:spacing w:before="208"/>
                            <w:jc w:val="center"/>
                            <w:rPr>
                              <w:rFonts w:ascii="Arial"/>
                              <w:b/>
                            </w:rPr>
                          </w:pPr>
                          <w:r>
                            <w:rPr>
                              <w:rFonts w:ascii="Arial"/>
                              <w:b/>
                            </w:rPr>
                            <w:t>POLICIES AND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9.85pt;margin-top:38.7pt;width:232.2pt;height:42.9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OmrAIAAKk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" filled="f" stroked="f">
              <v:textbox inset="0,0,0,0">
                <w:txbxContent>
                  <w:p w:rsidR="00A1499A" w:rsidRDefault="009D3284">
                    <w:pPr>
                      <w:spacing w:before="10"/>
                      <w:jc w:val="center"/>
                      <w:rPr>
                        <w:rFonts w:ascii="Arial"/>
                        <w:b/>
                        <w:sz w:val="32"/>
                      </w:rPr>
                    </w:pPr>
                    <w:r>
                      <w:rPr>
                        <w:rFonts w:ascii="Arial"/>
                        <w:b/>
                        <w:sz w:val="32"/>
                      </w:rPr>
                      <w:t>Phoebe Putney Health System</w:t>
                    </w:r>
                  </w:p>
                  <w:p w:rsidR="00A1499A" w:rsidRDefault="009D3284">
                    <w:pPr>
                      <w:spacing w:before="208"/>
                      <w:jc w:val="center"/>
                      <w:rPr>
                        <w:rFonts w:ascii="Arial"/>
                        <w:b/>
                      </w:rPr>
                    </w:pPr>
                    <w:r>
                      <w:rPr>
                        <w:rFonts w:ascii="Arial"/>
                        <w:b/>
                      </w:rPr>
                      <w:t>POLICIES AND PROCEDURES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9A" w:rsidRDefault="009D3284">
    <w:pPr>
      <w:pStyle w:val="BodyText"/>
      <w:spacing w:line="14" w:lineRule="auto"/>
      <w:rPr>
        <w:sz w:val="20"/>
      </w:rPr>
    </w:pPr>
    <w:r>
      <w:rPr>
        <w:noProof/>
      </w:rPr>
      <w:drawing>
        <wp:anchor distT="0" distB="0" distL="0" distR="0" simplePos="0" relativeHeight="268422647" behindDoc="1" locked="0" layoutInCell="1" allowOverlap="1">
          <wp:simplePos x="0" y="0"/>
          <wp:positionH relativeFrom="page">
            <wp:posOffset>2240026</wp:posOffset>
          </wp:positionH>
          <wp:positionV relativeFrom="page">
            <wp:posOffset>192539</wp:posOffset>
          </wp:positionV>
          <wp:extent cx="2951733" cy="5239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51733" cy="523987"/>
                  </a:xfrm>
                  <a:prstGeom prst="rect">
                    <a:avLst/>
                  </a:prstGeom>
                </pic:spPr>
              </pic:pic>
            </a:graphicData>
          </a:graphic>
        </wp:anchor>
      </w:drawing>
    </w:r>
    <w:r>
      <w:rPr>
        <w:noProof/>
      </w:rPr>
      <mc:AlternateContent>
        <mc:Choice Requires="wps">
          <w:drawing>
            <wp:anchor distT="0" distB="0" distL="114300" distR="114300" simplePos="0" relativeHeight="503303696" behindDoc="1" locked="0" layoutInCell="1" allowOverlap="1">
              <wp:simplePos x="0" y="0"/>
              <wp:positionH relativeFrom="page">
                <wp:posOffset>5533390</wp:posOffset>
              </wp:positionH>
              <wp:positionV relativeFrom="page">
                <wp:posOffset>266700</wp:posOffset>
              </wp:positionV>
              <wp:extent cx="1705610" cy="533400"/>
              <wp:effectExtent l="8890"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533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BD4E" id="Rectangle 2" o:spid="_x0000_s1026" style="position:absolute;margin-left:435.7pt;margin-top:21pt;width:134.3pt;height:42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" filled="f">
              <w10:wrap anchorx="page" anchory="page"/>
            </v:rect>
          </w:pict>
        </mc:Fallback>
      </mc:AlternateContent>
    </w:r>
    <w:r>
      <w:rPr>
        <w:noProof/>
      </w:rPr>
      <mc:AlternateContent>
        <mc:Choice Requires="wps">
          <w:drawing>
            <wp:anchor distT="0" distB="0" distL="114300" distR="114300" simplePos="0" relativeHeight="503303720" behindDoc="1" locked="0" layoutInCell="1" allowOverlap="1">
              <wp:simplePos x="0" y="0"/>
              <wp:positionH relativeFrom="page">
                <wp:posOffset>5805805</wp:posOffset>
              </wp:positionH>
              <wp:positionV relativeFrom="page">
                <wp:posOffset>304800</wp:posOffset>
              </wp:positionV>
              <wp:extent cx="1218565" cy="2597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9A" w:rsidRDefault="009D3284">
                          <w:pPr>
                            <w:spacing w:before="20"/>
                            <w:ind w:left="20"/>
                            <w:rPr>
                              <w:rFonts w:ascii="Arial Black"/>
                              <w:sz w:val="24"/>
                            </w:rPr>
                          </w:pPr>
                          <w:r>
                            <w:rPr>
                              <w:rFonts w:ascii="Arial Black"/>
                              <w:color w:val="FF0000"/>
                              <w:sz w:val="24"/>
                            </w:rPr>
                            <w:t xml:space="preserve">Attachment </w:t>
                          </w:r>
                          <w:r>
                            <w:fldChar w:fldCharType="begin"/>
                          </w:r>
                          <w:r>
                            <w:rPr>
                              <w:rFonts w:ascii="Arial Black"/>
                              <w:color w:val="FF0000"/>
                              <w:sz w:val="24"/>
                            </w:rPr>
                            <w:instrText xml:space="preserve"> PAGE </w:instrText>
                          </w:r>
                          <w:r>
                            <w:fldChar w:fldCharType="separate"/>
                          </w:r>
                          <w:r>
                            <w:rPr>
                              <w:rFonts w:ascii="Arial Black"/>
                              <w:noProof/>
                              <w:color w:val="FF0000"/>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7.15pt;margin-top:24pt;width:95.95pt;height:20.45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fLrw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" filled="f" stroked="f">
              <v:textbox inset="0,0,0,0">
                <w:txbxContent>
                  <w:p w:rsidR="00A1499A" w:rsidRDefault="009D3284">
                    <w:pPr>
                      <w:spacing w:before="20"/>
                      <w:ind w:left="20"/>
                      <w:rPr>
                        <w:rFonts w:ascii="Arial Black"/>
                        <w:sz w:val="24"/>
                      </w:rPr>
                    </w:pPr>
                    <w:r>
                      <w:rPr>
                        <w:rFonts w:ascii="Arial Black"/>
                        <w:color w:val="FF0000"/>
                        <w:sz w:val="24"/>
                      </w:rPr>
                      <w:t xml:space="preserve">Attachment </w:t>
                    </w:r>
                    <w:r>
                      <w:fldChar w:fldCharType="begin"/>
                    </w:r>
                    <w:r>
                      <w:rPr>
                        <w:rFonts w:ascii="Arial Black"/>
                        <w:color w:val="FF0000"/>
                        <w:sz w:val="24"/>
                      </w:rPr>
                      <w:instrText xml:space="preserve"> PAGE </w:instrText>
                    </w:r>
                    <w:r>
                      <w:fldChar w:fldCharType="separate"/>
                    </w:r>
                    <w:r>
                      <w:rPr>
                        <w:rFonts w:ascii="Arial Black"/>
                        <w:noProof/>
                        <w:color w:val="FF0000"/>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A6438"/>
    <w:multiLevelType w:val="hybridMultilevel"/>
    <w:tmpl w:val="F6E415C6"/>
    <w:lvl w:ilvl="0" w:tplc="ABA0CEAA">
      <w:start w:val="1"/>
      <w:numFmt w:val="decimal"/>
      <w:lvlText w:val="%1)"/>
      <w:lvlJc w:val="left"/>
      <w:pPr>
        <w:ind w:left="139" w:hanging="248"/>
        <w:jc w:val="left"/>
      </w:pPr>
      <w:rPr>
        <w:rFonts w:ascii="Trebuchet MS" w:eastAsia="Trebuchet MS" w:hAnsi="Trebuchet MS" w:cs="Trebuchet MS" w:hint="default"/>
        <w:w w:val="90"/>
        <w:sz w:val="22"/>
        <w:szCs w:val="22"/>
      </w:rPr>
    </w:lvl>
    <w:lvl w:ilvl="1" w:tplc="F6F6D1F8">
      <w:start w:val="1"/>
      <w:numFmt w:val="decimal"/>
      <w:lvlText w:val="%2."/>
      <w:lvlJc w:val="left"/>
      <w:pPr>
        <w:ind w:left="859" w:hanging="361"/>
        <w:jc w:val="left"/>
      </w:pPr>
      <w:rPr>
        <w:rFonts w:ascii="Trebuchet MS" w:eastAsia="Trebuchet MS" w:hAnsi="Trebuchet MS" w:cs="Trebuchet MS" w:hint="default"/>
        <w:w w:val="85"/>
        <w:sz w:val="22"/>
        <w:szCs w:val="22"/>
      </w:rPr>
    </w:lvl>
    <w:lvl w:ilvl="2" w:tplc="96ACBB14">
      <w:numFmt w:val="bullet"/>
      <w:lvlText w:val="•"/>
      <w:lvlJc w:val="left"/>
      <w:pPr>
        <w:ind w:left="3240" w:hanging="361"/>
      </w:pPr>
      <w:rPr>
        <w:rFonts w:hint="default"/>
      </w:rPr>
    </w:lvl>
    <w:lvl w:ilvl="3" w:tplc="A4F247DC">
      <w:numFmt w:val="bullet"/>
      <w:lvlText w:val="•"/>
      <w:lvlJc w:val="left"/>
      <w:pPr>
        <w:ind w:left="4052" w:hanging="361"/>
      </w:pPr>
      <w:rPr>
        <w:rFonts w:hint="default"/>
      </w:rPr>
    </w:lvl>
    <w:lvl w:ilvl="4" w:tplc="4FC25CCE">
      <w:numFmt w:val="bullet"/>
      <w:lvlText w:val="•"/>
      <w:lvlJc w:val="left"/>
      <w:pPr>
        <w:ind w:left="4865" w:hanging="361"/>
      </w:pPr>
      <w:rPr>
        <w:rFonts w:hint="default"/>
      </w:rPr>
    </w:lvl>
    <w:lvl w:ilvl="5" w:tplc="A196A006">
      <w:numFmt w:val="bullet"/>
      <w:lvlText w:val="•"/>
      <w:lvlJc w:val="left"/>
      <w:pPr>
        <w:ind w:left="5677" w:hanging="361"/>
      </w:pPr>
      <w:rPr>
        <w:rFonts w:hint="default"/>
      </w:rPr>
    </w:lvl>
    <w:lvl w:ilvl="6" w:tplc="7DD00CA8">
      <w:numFmt w:val="bullet"/>
      <w:lvlText w:val="•"/>
      <w:lvlJc w:val="left"/>
      <w:pPr>
        <w:ind w:left="6490" w:hanging="361"/>
      </w:pPr>
      <w:rPr>
        <w:rFonts w:hint="default"/>
      </w:rPr>
    </w:lvl>
    <w:lvl w:ilvl="7" w:tplc="0A48CD96">
      <w:numFmt w:val="bullet"/>
      <w:lvlText w:val="•"/>
      <w:lvlJc w:val="left"/>
      <w:pPr>
        <w:ind w:left="7302" w:hanging="361"/>
      </w:pPr>
      <w:rPr>
        <w:rFonts w:hint="default"/>
      </w:rPr>
    </w:lvl>
    <w:lvl w:ilvl="8" w:tplc="9FAAE2FE">
      <w:numFmt w:val="bullet"/>
      <w:lvlText w:val="•"/>
      <w:lvlJc w:val="left"/>
      <w:pPr>
        <w:ind w:left="8115" w:hanging="361"/>
      </w:pPr>
      <w:rPr>
        <w:rFonts w:hint="default"/>
      </w:rPr>
    </w:lvl>
  </w:abstractNum>
  <w:abstractNum w:abstractNumId="1" w15:restartNumberingAfterBreak="0">
    <w:nsid w:val="57801CC0"/>
    <w:multiLevelType w:val="hybridMultilevel"/>
    <w:tmpl w:val="32B47FF2"/>
    <w:lvl w:ilvl="0" w:tplc="FCE4550A">
      <w:start w:val="1"/>
      <w:numFmt w:val="decimal"/>
      <w:lvlText w:val="%1)"/>
      <w:lvlJc w:val="left"/>
      <w:pPr>
        <w:ind w:left="140" w:hanging="245"/>
        <w:jc w:val="left"/>
      </w:pPr>
      <w:rPr>
        <w:rFonts w:ascii="Arial" w:eastAsia="Arial" w:hAnsi="Arial" w:cs="Arial" w:hint="default"/>
        <w:w w:val="99"/>
        <w:sz w:val="20"/>
        <w:szCs w:val="20"/>
      </w:rPr>
    </w:lvl>
    <w:lvl w:ilvl="1" w:tplc="CED4566C">
      <w:numFmt w:val="bullet"/>
      <w:lvlText w:val=""/>
      <w:lvlJc w:val="left"/>
      <w:pPr>
        <w:ind w:left="860" w:hanging="361"/>
      </w:pPr>
      <w:rPr>
        <w:rFonts w:ascii="Symbol" w:eastAsia="Symbol" w:hAnsi="Symbol" w:cs="Symbol" w:hint="default"/>
        <w:w w:val="100"/>
        <w:sz w:val="20"/>
        <w:szCs w:val="20"/>
      </w:rPr>
    </w:lvl>
    <w:lvl w:ilvl="2" w:tplc="C736FA58">
      <w:numFmt w:val="bullet"/>
      <w:lvlText w:val="•"/>
      <w:lvlJc w:val="left"/>
      <w:pPr>
        <w:ind w:left="1846" w:hanging="361"/>
      </w:pPr>
      <w:rPr>
        <w:rFonts w:hint="default"/>
      </w:rPr>
    </w:lvl>
    <w:lvl w:ilvl="3" w:tplc="C988F6E2">
      <w:numFmt w:val="bullet"/>
      <w:lvlText w:val="•"/>
      <w:lvlJc w:val="left"/>
      <w:pPr>
        <w:ind w:left="2833" w:hanging="361"/>
      </w:pPr>
      <w:rPr>
        <w:rFonts w:hint="default"/>
      </w:rPr>
    </w:lvl>
    <w:lvl w:ilvl="4" w:tplc="D3E0E95A">
      <w:numFmt w:val="bullet"/>
      <w:lvlText w:val="•"/>
      <w:lvlJc w:val="left"/>
      <w:pPr>
        <w:ind w:left="3820" w:hanging="361"/>
      </w:pPr>
      <w:rPr>
        <w:rFonts w:hint="default"/>
      </w:rPr>
    </w:lvl>
    <w:lvl w:ilvl="5" w:tplc="D110F6A6">
      <w:numFmt w:val="bullet"/>
      <w:lvlText w:val="•"/>
      <w:lvlJc w:val="left"/>
      <w:pPr>
        <w:ind w:left="4806" w:hanging="361"/>
      </w:pPr>
      <w:rPr>
        <w:rFonts w:hint="default"/>
      </w:rPr>
    </w:lvl>
    <w:lvl w:ilvl="6" w:tplc="03E83BEC">
      <w:numFmt w:val="bullet"/>
      <w:lvlText w:val="•"/>
      <w:lvlJc w:val="left"/>
      <w:pPr>
        <w:ind w:left="5793" w:hanging="361"/>
      </w:pPr>
      <w:rPr>
        <w:rFonts w:hint="default"/>
      </w:rPr>
    </w:lvl>
    <w:lvl w:ilvl="7" w:tplc="3880D84C">
      <w:numFmt w:val="bullet"/>
      <w:lvlText w:val="•"/>
      <w:lvlJc w:val="left"/>
      <w:pPr>
        <w:ind w:left="6780" w:hanging="361"/>
      </w:pPr>
      <w:rPr>
        <w:rFonts w:hint="default"/>
      </w:rPr>
    </w:lvl>
    <w:lvl w:ilvl="8" w:tplc="9F1450EA">
      <w:numFmt w:val="bullet"/>
      <w:lvlText w:val="•"/>
      <w:lvlJc w:val="left"/>
      <w:pPr>
        <w:ind w:left="7766" w:hanging="361"/>
      </w:pPr>
      <w:rPr>
        <w:rFonts w:hint="default"/>
      </w:rPr>
    </w:lvl>
  </w:abstractNum>
  <w:abstractNum w:abstractNumId="2" w15:restartNumberingAfterBreak="0">
    <w:nsid w:val="5AF652A8"/>
    <w:multiLevelType w:val="hybridMultilevel"/>
    <w:tmpl w:val="5D920DB0"/>
    <w:lvl w:ilvl="0" w:tplc="69DC9C6C">
      <w:start w:val="1"/>
      <w:numFmt w:val="decimal"/>
      <w:lvlText w:val="%1."/>
      <w:lvlJc w:val="left"/>
      <w:pPr>
        <w:ind w:left="860" w:hanging="361"/>
        <w:jc w:val="left"/>
      </w:pPr>
      <w:rPr>
        <w:rFonts w:ascii="Arial" w:eastAsia="Arial" w:hAnsi="Arial" w:cs="Arial" w:hint="default"/>
        <w:w w:val="100"/>
        <w:sz w:val="20"/>
        <w:szCs w:val="20"/>
      </w:rPr>
    </w:lvl>
    <w:lvl w:ilvl="1" w:tplc="4A785506">
      <w:numFmt w:val="bullet"/>
      <w:lvlText w:val="•"/>
      <w:lvlJc w:val="left"/>
      <w:pPr>
        <w:ind w:left="1748" w:hanging="361"/>
      </w:pPr>
      <w:rPr>
        <w:rFonts w:hint="default"/>
      </w:rPr>
    </w:lvl>
    <w:lvl w:ilvl="2" w:tplc="3BC425A0">
      <w:numFmt w:val="bullet"/>
      <w:lvlText w:val="•"/>
      <w:lvlJc w:val="left"/>
      <w:pPr>
        <w:ind w:left="2636" w:hanging="361"/>
      </w:pPr>
      <w:rPr>
        <w:rFonts w:hint="default"/>
      </w:rPr>
    </w:lvl>
    <w:lvl w:ilvl="3" w:tplc="EC3A0756">
      <w:numFmt w:val="bullet"/>
      <w:lvlText w:val="•"/>
      <w:lvlJc w:val="left"/>
      <w:pPr>
        <w:ind w:left="3524" w:hanging="361"/>
      </w:pPr>
      <w:rPr>
        <w:rFonts w:hint="default"/>
      </w:rPr>
    </w:lvl>
    <w:lvl w:ilvl="4" w:tplc="B21E9DB2">
      <w:numFmt w:val="bullet"/>
      <w:lvlText w:val="•"/>
      <w:lvlJc w:val="left"/>
      <w:pPr>
        <w:ind w:left="4412" w:hanging="361"/>
      </w:pPr>
      <w:rPr>
        <w:rFonts w:hint="default"/>
      </w:rPr>
    </w:lvl>
    <w:lvl w:ilvl="5" w:tplc="4D66BF6E">
      <w:numFmt w:val="bullet"/>
      <w:lvlText w:val="•"/>
      <w:lvlJc w:val="left"/>
      <w:pPr>
        <w:ind w:left="5300" w:hanging="361"/>
      </w:pPr>
      <w:rPr>
        <w:rFonts w:hint="default"/>
      </w:rPr>
    </w:lvl>
    <w:lvl w:ilvl="6" w:tplc="6178BC76">
      <w:numFmt w:val="bullet"/>
      <w:lvlText w:val="•"/>
      <w:lvlJc w:val="left"/>
      <w:pPr>
        <w:ind w:left="6188" w:hanging="361"/>
      </w:pPr>
      <w:rPr>
        <w:rFonts w:hint="default"/>
      </w:rPr>
    </w:lvl>
    <w:lvl w:ilvl="7" w:tplc="879866D0">
      <w:numFmt w:val="bullet"/>
      <w:lvlText w:val="•"/>
      <w:lvlJc w:val="left"/>
      <w:pPr>
        <w:ind w:left="7076" w:hanging="361"/>
      </w:pPr>
      <w:rPr>
        <w:rFonts w:hint="default"/>
      </w:rPr>
    </w:lvl>
    <w:lvl w:ilvl="8" w:tplc="B4CA2DB2">
      <w:numFmt w:val="bullet"/>
      <w:lvlText w:val="•"/>
      <w:lvlJc w:val="left"/>
      <w:pPr>
        <w:ind w:left="7964" w:hanging="361"/>
      </w:pPr>
      <w:rPr>
        <w:rFonts w:hint="default"/>
      </w:rPr>
    </w:lvl>
  </w:abstractNum>
  <w:abstractNum w:abstractNumId="3" w15:restartNumberingAfterBreak="0">
    <w:nsid w:val="5B440486"/>
    <w:multiLevelType w:val="hybridMultilevel"/>
    <w:tmpl w:val="5762A234"/>
    <w:lvl w:ilvl="0" w:tplc="33A8145A">
      <w:numFmt w:val="bullet"/>
      <w:lvlText w:val=""/>
      <w:lvlJc w:val="left"/>
      <w:pPr>
        <w:ind w:left="859" w:hanging="360"/>
      </w:pPr>
      <w:rPr>
        <w:rFonts w:ascii="Symbol" w:eastAsia="Symbol" w:hAnsi="Symbol" w:cs="Symbol" w:hint="default"/>
        <w:w w:val="99"/>
        <w:sz w:val="22"/>
        <w:szCs w:val="22"/>
      </w:rPr>
    </w:lvl>
    <w:lvl w:ilvl="1" w:tplc="4100F2EC">
      <w:numFmt w:val="bullet"/>
      <w:lvlText w:val="o"/>
      <w:lvlJc w:val="left"/>
      <w:pPr>
        <w:ind w:left="1580" w:hanging="361"/>
      </w:pPr>
      <w:rPr>
        <w:rFonts w:ascii="Courier New" w:eastAsia="Courier New" w:hAnsi="Courier New" w:cs="Courier New" w:hint="default"/>
        <w:w w:val="99"/>
        <w:sz w:val="22"/>
        <w:szCs w:val="22"/>
      </w:rPr>
    </w:lvl>
    <w:lvl w:ilvl="2" w:tplc="0582889C">
      <w:numFmt w:val="bullet"/>
      <w:lvlText w:val="•"/>
      <w:lvlJc w:val="left"/>
      <w:pPr>
        <w:ind w:left="2486" w:hanging="361"/>
      </w:pPr>
      <w:rPr>
        <w:rFonts w:hint="default"/>
      </w:rPr>
    </w:lvl>
    <w:lvl w:ilvl="3" w:tplc="489AD212">
      <w:numFmt w:val="bullet"/>
      <w:lvlText w:val="•"/>
      <w:lvlJc w:val="left"/>
      <w:pPr>
        <w:ind w:left="3393" w:hanging="361"/>
      </w:pPr>
      <w:rPr>
        <w:rFonts w:hint="default"/>
      </w:rPr>
    </w:lvl>
    <w:lvl w:ilvl="4" w:tplc="A69E8B4A">
      <w:numFmt w:val="bullet"/>
      <w:lvlText w:val="•"/>
      <w:lvlJc w:val="left"/>
      <w:pPr>
        <w:ind w:left="4300" w:hanging="361"/>
      </w:pPr>
      <w:rPr>
        <w:rFonts w:hint="default"/>
      </w:rPr>
    </w:lvl>
    <w:lvl w:ilvl="5" w:tplc="011CF952">
      <w:numFmt w:val="bullet"/>
      <w:lvlText w:val="•"/>
      <w:lvlJc w:val="left"/>
      <w:pPr>
        <w:ind w:left="5206" w:hanging="361"/>
      </w:pPr>
      <w:rPr>
        <w:rFonts w:hint="default"/>
      </w:rPr>
    </w:lvl>
    <w:lvl w:ilvl="6" w:tplc="887A1374">
      <w:numFmt w:val="bullet"/>
      <w:lvlText w:val="•"/>
      <w:lvlJc w:val="left"/>
      <w:pPr>
        <w:ind w:left="6113" w:hanging="361"/>
      </w:pPr>
      <w:rPr>
        <w:rFonts w:hint="default"/>
      </w:rPr>
    </w:lvl>
    <w:lvl w:ilvl="7" w:tplc="C1CC69D2">
      <w:numFmt w:val="bullet"/>
      <w:lvlText w:val="•"/>
      <w:lvlJc w:val="left"/>
      <w:pPr>
        <w:ind w:left="7020" w:hanging="361"/>
      </w:pPr>
      <w:rPr>
        <w:rFonts w:hint="default"/>
      </w:rPr>
    </w:lvl>
    <w:lvl w:ilvl="8" w:tplc="0CFA1DDC">
      <w:numFmt w:val="bullet"/>
      <w:lvlText w:val="•"/>
      <w:lvlJc w:val="left"/>
      <w:pPr>
        <w:ind w:left="7926" w:hanging="361"/>
      </w:pPr>
      <w:rPr>
        <w:rFonts w:hint="default"/>
      </w:rPr>
    </w:lvl>
  </w:abstractNum>
  <w:abstractNum w:abstractNumId="4" w15:restartNumberingAfterBreak="0">
    <w:nsid w:val="6CFA70C2"/>
    <w:multiLevelType w:val="hybridMultilevel"/>
    <w:tmpl w:val="2D9AD69C"/>
    <w:lvl w:ilvl="0" w:tplc="9A9253D4">
      <w:start w:val="1"/>
      <w:numFmt w:val="lowerLetter"/>
      <w:lvlText w:val="%1."/>
      <w:lvlJc w:val="left"/>
      <w:pPr>
        <w:ind w:left="860" w:hanging="360"/>
        <w:jc w:val="left"/>
      </w:pPr>
      <w:rPr>
        <w:rFonts w:ascii="Trebuchet MS" w:eastAsia="Trebuchet MS" w:hAnsi="Trebuchet MS" w:cs="Trebuchet MS" w:hint="default"/>
        <w:w w:val="81"/>
        <w:sz w:val="22"/>
        <w:szCs w:val="22"/>
      </w:rPr>
    </w:lvl>
    <w:lvl w:ilvl="1" w:tplc="7010B306">
      <w:numFmt w:val="bullet"/>
      <w:lvlText w:val="•"/>
      <w:lvlJc w:val="left"/>
      <w:pPr>
        <w:ind w:left="1748" w:hanging="360"/>
      </w:pPr>
      <w:rPr>
        <w:rFonts w:hint="default"/>
      </w:rPr>
    </w:lvl>
    <w:lvl w:ilvl="2" w:tplc="A2DC45E8">
      <w:numFmt w:val="bullet"/>
      <w:lvlText w:val="•"/>
      <w:lvlJc w:val="left"/>
      <w:pPr>
        <w:ind w:left="2636" w:hanging="360"/>
      </w:pPr>
      <w:rPr>
        <w:rFonts w:hint="default"/>
      </w:rPr>
    </w:lvl>
    <w:lvl w:ilvl="3" w:tplc="5F2C8092">
      <w:numFmt w:val="bullet"/>
      <w:lvlText w:val="•"/>
      <w:lvlJc w:val="left"/>
      <w:pPr>
        <w:ind w:left="3524" w:hanging="360"/>
      </w:pPr>
      <w:rPr>
        <w:rFonts w:hint="default"/>
      </w:rPr>
    </w:lvl>
    <w:lvl w:ilvl="4" w:tplc="003A2C2A">
      <w:numFmt w:val="bullet"/>
      <w:lvlText w:val="•"/>
      <w:lvlJc w:val="left"/>
      <w:pPr>
        <w:ind w:left="4412" w:hanging="360"/>
      </w:pPr>
      <w:rPr>
        <w:rFonts w:hint="default"/>
      </w:rPr>
    </w:lvl>
    <w:lvl w:ilvl="5" w:tplc="A94C6706">
      <w:numFmt w:val="bullet"/>
      <w:lvlText w:val="•"/>
      <w:lvlJc w:val="left"/>
      <w:pPr>
        <w:ind w:left="5300" w:hanging="360"/>
      </w:pPr>
      <w:rPr>
        <w:rFonts w:hint="default"/>
      </w:rPr>
    </w:lvl>
    <w:lvl w:ilvl="6" w:tplc="D02252BE">
      <w:numFmt w:val="bullet"/>
      <w:lvlText w:val="•"/>
      <w:lvlJc w:val="left"/>
      <w:pPr>
        <w:ind w:left="6188" w:hanging="360"/>
      </w:pPr>
      <w:rPr>
        <w:rFonts w:hint="default"/>
      </w:rPr>
    </w:lvl>
    <w:lvl w:ilvl="7" w:tplc="933E57A0">
      <w:numFmt w:val="bullet"/>
      <w:lvlText w:val="•"/>
      <w:lvlJc w:val="left"/>
      <w:pPr>
        <w:ind w:left="7076" w:hanging="360"/>
      </w:pPr>
      <w:rPr>
        <w:rFonts w:hint="default"/>
      </w:rPr>
    </w:lvl>
    <w:lvl w:ilvl="8" w:tplc="1EEC9F22">
      <w:numFmt w:val="bullet"/>
      <w:lvlText w:val="•"/>
      <w:lvlJc w:val="left"/>
      <w:pPr>
        <w:ind w:left="7964"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9A"/>
    <w:rsid w:val="009D3284"/>
    <w:rsid w:val="00A1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F00D9AA-682D-4667-89FC-BE6D574A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outlineLvl w:val="0"/>
    </w:pPr>
    <w:rPr>
      <w:rFonts w:ascii="Arial" w:eastAsia="Arial" w:hAnsi="Arial" w:cs="Arial"/>
      <w:b/>
      <w:bCs/>
      <w:sz w:val="32"/>
      <w:szCs w:val="32"/>
    </w:rPr>
  </w:style>
  <w:style w:type="paragraph" w:styleId="Heading2">
    <w:name w:val="heading 2"/>
    <w:basedOn w:val="Normal"/>
    <w:uiPriority w:val="1"/>
    <w:qFormat/>
    <w:pPr>
      <w:ind w:left="3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28" w:lineRule="exact"/>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lewis@ppmh.org" TargetMode="External"/><Relationship Id="rId4" Type="http://schemas.openxmlformats.org/officeDocument/2006/relationships/webSettings" Target="webSettings.xml"/><Relationship Id="rId9" Type="http://schemas.openxmlformats.org/officeDocument/2006/relationships/hyperlink" Target="mailto:slakhanp@ppm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Expiration of IRB Approval and Subsequent Notice to Cease Study Activity - APPROVED 08.21.2013</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Expiration of IRB Approval and Subsequent Notice to Cease Study Activity - APPROVED 08.21.2013</dc:title>
  <dc:creator>flewis</dc:creator>
  <cp:lastModifiedBy>Reilly Moss</cp:lastModifiedBy>
  <cp:revision>2</cp:revision>
  <dcterms:created xsi:type="dcterms:W3CDTF">2019-07-08T18:51:00Z</dcterms:created>
  <dcterms:modified xsi:type="dcterms:W3CDTF">2019-07-08T18:51:00Z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PScript5.dll Version 5.2.2</vt:lpwstr>
  </property>
  <property fmtid="{D5CDD505-2E9C-101B-9397-08002B2CF9AE}" pid="4" name="LastSaved">
    <vt:filetime>2019-07-08T00:00:00Z</vt:filetime>
  </property>
</Properties>
</file>