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82" w:rsidRDefault="00725D8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6"/>
      </w:tblGrid>
      <w:tr w:rsidR="00725D82">
        <w:trPr>
          <w:trHeight w:val="690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725D82" w:rsidRDefault="008A575C">
            <w:pPr>
              <w:pStyle w:val="TableParagraph"/>
              <w:spacing w:before="5" w:line="228" w:lineRule="exact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725D82" w:rsidRDefault="008A575C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Human Subjects Research</w:t>
            </w:r>
          </w:p>
        </w:tc>
      </w:tr>
      <w:tr w:rsidR="00725D82">
        <w:trPr>
          <w:trHeight w:val="55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1 of 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725D82">
        <w:trPr>
          <w:trHeight w:val="64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725D82" w:rsidRDefault="008A57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MD; IRB Chair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725D82">
        <w:trPr>
          <w:trHeight w:val="462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725D82" w:rsidRDefault="008A575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January 23, 2013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725D82" w:rsidRDefault="00725D82">
      <w:pPr>
        <w:pStyle w:val="BodyText"/>
        <w:rPr>
          <w:rFonts w:ascii="Times New Roman"/>
          <w:sz w:val="20"/>
        </w:rPr>
      </w:pPr>
    </w:p>
    <w:p w:rsidR="00725D82" w:rsidRDefault="00725D82">
      <w:pPr>
        <w:pStyle w:val="BodyText"/>
        <w:spacing w:before="11"/>
        <w:rPr>
          <w:rFonts w:ascii="Times New Roman"/>
          <w:sz w:val="20"/>
        </w:rPr>
      </w:pPr>
    </w:p>
    <w:p w:rsidR="00725D82" w:rsidRDefault="008A575C">
      <w:pPr>
        <w:pStyle w:val="Heading1"/>
      </w:pPr>
      <w:r>
        <w:rPr>
          <w:u w:val="single"/>
        </w:rPr>
        <w:t>PURPOSE</w:t>
      </w:r>
    </w:p>
    <w:p w:rsidR="00725D82" w:rsidRDefault="00725D82">
      <w:pPr>
        <w:pStyle w:val="BodyText"/>
        <w:spacing w:before="2"/>
        <w:rPr>
          <w:rFonts w:ascii="Trebuchet MS"/>
          <w:b/>
          <w:sz w:val="19"/>
        </w:rPr>
      </w:pPr>
    </w:p>
    <w:p w:rsidR="00725D82" w:rsidRDefault="008A575C">
      <w:pPr>
        <w:pStyle w:val="BodyText"/>
        <w:spacing w:before="60" w:line="254" w:lineRule="auto"/>
        <w:ind w:left="140" w:right="458"/>
        <w:jc w:val="both"/>
      </w:pPr>
      <w:r>
        <w:t>The</w:t>
      </w:r>
      <w:r>
        <w:rPr>
          <w:spacing w:val="-29"/>
        </w:rPr>
        <w:t xml:space="preserve"> </w:t>
      </w:r>
      <w:r>
        <w:t>mission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Phoebe</w:t>
      </w:r>
      <w:r>
        <w:rPr>
          <w:spacing w:val="-28"/>
        </w:rPr>
        <w:t xml:space="preserve"> </w:t>
      </w:r>
      <w:r>
        <w:t>Putney</w:t>
      </w:r>
      <w:r>
        <w:rPr>
          <w:spacing w:val="-28"/>
        </w:rPr>
        <w:t xml:space="preserve"> </w:t>
      </w:r>
      <w:r>
        <w:t>Memorial</w:t>
      </w:r>
      <w:r>
        <w:rPr>
          <w:spacing w:val="-29"/>
        </w:rPr>
        <w:t xml:space="preserve"> </w:t>
      </w:r>
      <w:r>
        <w:t>Hospital</w:t>
      </w:r>
      <w:r>
        <w:rPr>
          <w:spacing w:val="-29"/>
        </w:rPr>
        <w:t xml:space="preserve"> </w:t>
      </w:r>
      <w:r>
        <w:t>Institutional</w:t>
      </w:r>
      <w:r>
        <w:rPr>
          <w:spacing w:val="-28"/>
        </w:rPr>
        <w:t xml:space="preserve"> </w:t>
      </w:r>
      <w:r>
        <w:t>Review</w:t>
      </w:r>
      <w:r>
        <w:rPr>
          <w:spacing w:val="-28"/>
        </w:rPr>
        <w:t xml:space="preserve"> </w:t>
      </w:r>
      <w:r>
        <w:t>Board</w:t>
      </w:r>
      <w:r>
        <w:rPr>
          <w:spacing w:val="-28"/>
        </w:rPr>
        <w:t xml:space="preserve"> </w:t>
      </w:r>
      <w:r>
        <w:t>(PPMH</w:t>
      </w:r>
      <w:r>
        <w:rPr>
          <w:spacing w:val="-29"/>
        </w:rPr>
        <w:t xml:space="preserve"> </w:t>
      </w:r>
      <w:r>
        <w:t>IRB)</w:t>
      </w:r>
      <w:r>
        <w:rPr>
          <w:spacing w:val="-29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to protect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rights,</w:t>
      </w:r>
      <w:r>
        <w:rPr>
          <w:spacing w:val="-20"/>
        </w:rPr>
        <w:t xml:space="preserve"> </w:t>
      </w:r>
      <w:r>
        <w:t>dignity,</w:t>
      </w:r>
      <w:r>
        <w:rPr>
          <w:spacing w:val="-22"/>
        </w:rPr>
        <w:t xml:space="preserve"> </w:t>
      </w:r>
      <w:r>
        <w:t>welfare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privacy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human</w:t>
      </w:r>
      <w:r>
        <w:rPr>
          <w:spacing w:val="-21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participants.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BodyText"/>
        <w:spacing w:line="254" w:lineRule="auto"/>
        <w:ind w:left="139" w:right="456"/>
        <w:jc w:val="both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PPMH</w:t>
      </w:r>
      <w:r>
        <w:rPr>
          <w:spacing w:val="-15"/>
          <w:w w:val="95"/>
        </w:rPr>
        <w:t xml:space="preserve"> </w:t>
      </w:r>
      <w:r>
        <w:rPr>
          <w:w w:val="95"/>
        </w:rPr>
        <w:t>IRB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guided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ethical</w:t>
      </w:r>
      <w:r>
        <w:rPr>
          <w:spacing w:val="-15"/>
          <w:w w:val="95"/>
        </w:rPr>
        <w:t xml:space="preserve"> </w:t>
      </w:r>
      <w:r>
        <w:rPr>
          <w:w w:val="95"/>
        </w:rPr>
        <w:t>principles</w:t>
      </w:r>
      <w:r>
        <w:rPr>
          <w:spacing w:val="-17"/>
          <w:w w:val="95"/>
        </w:rPr>
        <w:t xml:space="preserve"> </w:t>
      </w:r>
      <w:r>
        <w:rPr>
          <w:w w:val="95"/>
        </w:rPr>
        <w:t>regarding</w:t>
      </w:r>
      <w:r>
        <w:rPr>
          <w:spacing w:val="-16"/>
          <w:w w:val="95"/>
        </w:rPr>
        <w:t xml:space="preserve"> </w:t>
      </w:r>
      <w:r>
        <w:rPr>
          <w:w w:val="95"/>
        </w:rPr>
        <w:t>research</w:t>
      </w:r>
      <w:r>
        <w:rPr>
          <w:spacing w:val="-17"/>
          <w:w w:val="95"/>
        </w:rPr>
        <w:t xml:space="preserve"> </w:t>
      </w:r>
      <w:r>
        <w:rPr>
          <w:w w:val="95"/>
        </w:rPr>
        <w:t>involving</w:t>
      </w:r>
      <w:r>
        <w:rPr>
          <w:spacing w:val="-16"/>
          <w:w w:val="95"/>
        </w:rPr>
        <w:t xml:space="preserve"> </w:t>
      </w:r>
      <w:r>
        <w:rPr>
          <w:w w:val="95"/>
        </w:rPr>
        <w:t>human</w:t>
      </w:r>
      <w:r>
        <w:rPr>
          <w:spacing w:val="-16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as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hyperlink r:id="rId7">
        <w:r>
          <w:rPr>
            <w:u w:val="single"/>
          </w:rPr>
          <w:t>Belmont</w:t>
        </w:r>
        <w:r>
          <w:rPr>
            <w:spacing w:val="-12"/>
            <w:u w:val="single"/>
          </w:rPr>
          <w:t xml:space="preserve"> </w:t>
        </w:r>
        <w:r>
          <w:rPr>
            <w:u w:val="single"/>
          </w:rPr>
          <w:t>Report</w:t>
        </w:r>
        <w:r>
          <w:t>.</w:t>
        </w:r>
      </w:hyperlink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PPMH</w:t>
      </w:r>
      <w:r>
        <w:rPr>
          <w:spacing w:val="-12"/>
        </w:rPr>
        <w:t xml:space="preserve"> </w:t>
      </w:r>
      <w:r>
        <w:t>IRB</w:t>
      </w:r>
      <w:r>
        <w:rPr>
          <w:spacing w:val="-10"/>
        </w:rPr>
        <w:t xml:space="preserve"> </w:t>
      </w:r>
      <w:r>
        <w:t>assures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 xml:space="preserve">human </w:t>
      </w:r>
      <w:r>
        <w:rPr>
          <w:w w:val="95"/>
        </w:rPr>
        <w:t>participants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comply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Terms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Assurance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Protection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Human</w:t>
      </w:r>
      <w:r>
        <w:rPr>
          <w:spacing w:val="-16"/>
          <w:w w:val="95"/>
        </w:rPr>
        <w:t xml:space="preserve"> </w:t>
      </w:r>
      <w:r>
        <w:rPr>
          <w:w w:val="95"/>
        </w:rPr>
        <w:t>Subjects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Institutions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 xml:space="preserve">participants </w:t>
      </w:r>
      <w:r>
        <w:rPr>
          <w:w w:val="95"/>
        </w:rPr>
        <w:t>applies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research</w:t>
      </w:r>
      <w:r>
        <w:rPr>
          <w:spacing w:val="-13"/>
          <w:w w:val="95"/>
        </w:rPr>
        <w:t xml:space="preserve"> </w:t>
      </w:r>
      <w:r>
        <w:rPr>
          <w:w w:val="95"/>
        </w:rPr>
        <w:t>involving</w:t>
      </w:r>
      <w:r>
        <w:rPr>
          <w:spacing w:val="-14"/>
          <w:w w:val="95"/>
        </w:rPr>
        <w:t xml:space="preserve"> </w:t>
      </w:r>
      <w:r>
        <w:rPr>
          <w:w w:val="95"/>
        </w:rPr>
        <w:t>human</w:t>
      </w:r>
      <w:r>
        <w:rPr>
          <w:spacing w:val="-13"/>
          <w:w w:val="95"/>
        </w:rPr>
        <w:t xml:space="preserve"> </w:t>
      </w:r>
      <w:r>
        <w:rPr>
          <w:w w:val="95"/>
        </w:rPr>
        <w:t>participants,</w:t>
      </w:r>
      <w:r>
        <w:rPr>
          <w:spacing w:val="-12"/>
          <w:w w:val="95"/>
        </w:rPr>
        <w:t xml:space="preserve"> </w:t>
      </w:r>
      <w:r>
        <w:rPr>
          <w:w w:val="95"/>
        </w:rPr>
        <w:t>regardless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funding</w:t>
      </w:r>
      <w:r>
        <w:rPr>
          <w:spacing w:val="-13"/>
          <w:w w:val="95"/>
        </w:rPr>
        <w:t xml:space="preserve"> </w:t>
      </w:r>
      <w:r>
        <w:rPr>
          <w:w w:val="95"/>
        </w:rPr>
        <w:t>source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regardless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location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research.</w:t>
      </w:r>
    </w:p>
    <w:p w:rsidR="00725D82" w:rsidRDefault="00725D82">
      <w:pPr>
        <w:pStyle w:val="BodyText"/>
        <w:spacing w:before="6"/>
        <w:rPr>
          <w:sz w:val="23"/>
        </w:rPr>
      </w:pPr>
    </w:p>
    <w:p w:rsidR="00725D82" w:rsidRDefault="008A575C">
      <w:pPr>
        <w:pStyle w:val="Heading1"/>
        <w:spacing w:before="0"/>
        <w:jc w:val="both"/>
      </w:pPr>
      <w:r>
        <w:rPr>
          <w:u w:val="single"/>
        </w:rPr>
        <w:t>DEFINITIONS</w:t>
      </w:r>
    </w:p>
    <w:p w:rsidR="00725D82" w:rsidRDefault="00725D82">
      <w:pPr>
        <w:pStyle w:val="BodyText"/>
        <w:spacing w:before="8"/>
        <w:rPr>
          <w:rFonts w:ascii="Trebuchet MS"/>
          <w:b/>
          <w:sz w:val="27"/>
        </w:rPr>
      </w:pPr>
    </w:p>
    <w:p w:rsidR="00725D82" w:rsidRDefault="008A575C">
      <w:pPr>
        <w:pStyle w:val="BodyText"/>
        <w:spacing w:before="59" w:line="254" w:lineRule="auto"/>
        <w:ind w:left="140" w:right="456"/>
        <w:jc w:val="both"/>
      </w:pPr>
      <w:r>
        <w:rPr>
          <w:rFonts w:ascii="Trebuchet MS" w:hAnsi="Trebuchet MS"/>
          <w:b/>
        </w:rPr>
        <w:t>Research</w:t>
      </w:r>
      <w:r>
        <w:t>: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defined</w:t>
      </w:r>
      <w:r>
        <w:rPr>
          <w:spacing w:val="-30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Department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Health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Human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(“DHHS”)</w:t>
      </w:r>
      <w:r>
        <w:rPr>
          <w:spacing w:val="-29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systematic investigation, including research development, testing and evaluation, designed to develop or contribute to generalizable</w:t>
      </w:r>
      <w:r>
        <w:rPr>
          <w:spacing w:val="-42"/>
        </w:rPr>
        <w:t xml:space="preserve"> </w:t>
      </w:r>
      <w:r>
        <w:t>knowledge.</w:t>
      </w:r>
    </w:p>
    <w:p w:rsidR="00725D82" w:rsidRDefault="00725D82">
      <w:pPr>
        <w:pStyle w:val="BodyText"/>
        <w:spacing w:before="3"/>
        <w:rPr>
          <w:sz w:val="23"/>
        </w:rPr>
      </w:pPr>
    </w:p>
    <w:p w:rsidR="00725D82" w:rsidRDefault="008A575C">
      <w:pPr>
        <w:pStyle w:val="BodyText"/>
        <w:spacing w:line="254" w:lineRule="auto"/>
        <w:ind w:left="140" w:right="458"/>
        <w:jc w:val="both"/>
      </w:pP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Drug</w:t>
      </w:r>
      <w:r>
        <w:rPr>
          <w:spacing w:val="-14"/>
        </w:rPr>
        <w:t xml:space="preserve"> </w:t>
      </w:r>
      <w:r>
        <w:t>Administration</w:t>
      </w:r>
      <w:r>
        <w:rPr>
          <w:spacing w:val="-16"/>
        </w:rPr>
        <w:t xml:space="preserve"> </w:t>
      </w:r>
      <w:r>
        <w:t>(“FDA”)</w:t>
      </w:r>
      <w:r>
        <w:rPr>
          <w:spacing w:val="-13"/>
        </w:rPr>
        <w:t xml:space="preserve"> </w:t>
      </w:r>
      <w:r>
        <w:t>regulations</w:t>
      </w:r>
      <w:r>
        <w:rPr>
          <w:spacing w:val="-14"/>
        </w:rPr>
        <w:t xml:space="preserve"> </w:t>
      </w:r>
      <w:r>
        <w:t>activities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“research”</w:t>
      </w:r>
      <w:r>
        <w:rPr>
          <w:spacing w:val="-14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they involve:</w:t>
      </w:r>
    </w:p>
    <w:p w:rsidR="00725D82" w:rsidRDefault="008A575C">
      <w:pPr>
        <w:pStyle w:val="ListParagraph"/>
        <w:numPr>
          <w:ilvl w:val="0"/>
          <w:numId w:val="3"/>
        </w:numPr>
        <w:tabs>
          <w:tab w:val="left" w:pos="860"/>
        </w:tabs>
        <w:spacing w:before="2" w:line="252" w:lineRule="auto"/>
        <w:ind w:right="457" w:hanging="361"/>
        <w:jc w:val="both"/>
      </w:pPr>
      <w:r>
        <w:t>Use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drug</w:t>
      </w:r>
      <w:r>
        <w:rPr>
          <w:spacing w:val="-21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than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use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approved</w:t>
      </w:r>
      <w:r>
        <w:rPr>
          <w:spacing w:val="-21"/>
        </w:rPr>
        <w:t xml:space="preserve"> </w:t>
      </w:r>
      <w:r>
        <w:t>drug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course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medical</w:t>
      </w:r>
      <w:r>
        <w:rPr>
          <w:spacing w:val="-23"/>
        </w:rPr>
        <w:t xml:space="preserve"> </w:t>
      </w:r>
      <w:r>
        <w:t>practice</w:t>
      </w:r>
      <w:r>
        <w:rPr>
          <w:spacing w:val="-20"/>
        </w:rPr>
        <w:t xml:space="preserve"> </w:t>
      </w:r>
      <w:r>
        <w:t>(</w:t>
      </w:r>
      <w:hyperlink r:id="rId8">
        <w:r>
          <w:rPr>
            <w:u w:val="single"/>
          </w:rPr>
          <w:t>21</w:t>
        </w:r>
      </w:hyperlink>
      <w:hyperlink r:id="rId9">
        <w:r>
          <w:rPr>
            <w:u w:val="single"/>
          </w:rPr>
          <w:t xml:space="preserve"> CFR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312.3(b)</w:t>
        </w:r>
      </w:hyperlink>
      <w:r>
        <w:t>).</w:t>
      </w:r>
    </w:p>
    <w:p w:rsidR="00725D82" w:rsidRDefault="008A575C">
      <w:pPr>
        <w:pStyle w:val="ListParagraph"/>
        <w:numPr>
          <w:ilvl w:val="0"/>
          <w:numId w:val="3"/>
        </w:numPr>
        <w:tabs>
          <w:tab w:val="left" w:pos="861"/>
        </w:tabs>
        <w:spacing w:before="4" w:line="254" w:lineRule="auto"/>
        <w:ind w:right="456"/>
        <w:jc w:val="both"/>
      </w:pPr>
      <w:r>
        <w:t>Use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medical</w:t>
      </w:r>
      <w:r>
        <w:rPr>
          <w:spacing w:val="-32"/>
        </w:rPr>
        <w:t xml:space="preserve"> </w:t>
      </w:r>
      <w:r>
        <w:t>device</w:t>
      </w:r>
      <w:r>
        <w:rPr>
          <w:spacing w:val="-31"/>
        </w:rPr>
        <w:t xml:space="preserve"> </w:t>
      </w:r>
      <w:r>
        <w:t>other</w:t>
      </w:r>
      <w:r>
        <w:rPr>
          <w:spacing w:val="-32"/>
        </w:rPr>
        <w:t xml:space="preserve"> </w:t>
      </w:r>
      <w:r>
        <w:t>than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use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approved</w:t>
      </w:r>
      <w:r>
        <w:rPr>
          <w:spacing w:val="-32"/>
        </w:rPr>
        <w:t xml:space="preserve"> </w:t>
      </w:r>
      <w:r>
        <w:t>(means</w:t>
      </w:r>
      <w:r>
        <w:rPr>
          <w:spacing w:val="-32"/>
        </w:rPr>
        <w:t xml:space="preserve"> </w:t>
      </w:r>
      <w:r>
        <w:t>approved</w:t>
      </w:r>
      <w:r>
        <w:rPr>
          <w:spacing w:val="-33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FDA</w:t>
      </w:r>
      <w:r>
        <w:rPr>
          <w:spacing w:val="-32"/>
        </w:rPr>
        <w:t xml:space="preserve"> </w:t>
      </w:r>
      <w:r>
        <w:t>for marketing)</w:t>
      </w:r>
      <w:r>
        <w:rPr>
          <w:spacing w:val="-30"/>
        </w:rPr>
        <w:t xml:space="preserve"> </w:t>
      </w:r>
      <w:r>
        <w:t>medical</w:t>
      </w:r>
      <w:r>
        <w:rPr>
          <w:spacing w:val="-30"/>
        </w:rPr>
        <w:t xml:space="preserve"> </w:t>
      </w:r>
      <w:r>
        <w:t>device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course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medical</w:t>
      </w:r>
      <w:r>
        <w:rPr>
          <w:spacing w:val="-30"/>
        </w:rPr>
        <w:t xml:space="preserve"> </w:t>
      </w:r>
      <w:r>
        <w:t>practice</w:t>
      </w:r>
      <w:r>
        <w:rPr>
          <w:spacing w:val="-29"/>
        </w:rPr>
        <w:t xml:space="preserve"> </w:t>
      </w:r>
      <w:r>
        <w:t>(Food,</w:t>
      </w:r>
      <w:r>
        <w:rPr>
          <w:spacing w:val="-30"/>
        </w:rPr>
        <w:t xml:space="preserve"> </w:t>
      </w:r>
      <w:r>
        <w:t>Drug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Cosmetic</w:t>
      </w:r>
      <w:r>
        <w:rPr>
          <w:spacing w:val="-28"/>
        </w:rPr>
        <w:t xml:space="preserve"> </w:t>
      </w:r>
      <w:r>
        <w:t>Act 530(g) (3) (a)</w:t>
      </w:r>
      <w:r>
        <w:rPr>
          <w:spacing w:val="-40"/>
        </w:rPr>
        <w:t xml:space="preserve"> </w:t>
      </w:r>
      <w:r>
        <w:t>(i)).</w:t>
      </w:r>
    </w:p>
    <w:p w:rsidR="00725D82" w:rsidRDefault="008A575C">
      <w:pPr>
        <w:pStyle w:val="ListParagraph"/>
        <w:numPr>
          <w:ilvl w:val="0"/>
          <w:numId w:val="3"/>
        </w:numPr>
        <w:tabs>
          <w:tab w:val="left" w:pos="861"/>
        </w:tabs>
        <w:spacing w:before="2" w:line="254" w:lineRule="auto"/>
        <w:ind w:right="454"/>
        <w:jc w:val="both"/>
      </w:pPr>
      <w:r>
        <w:t>Gathered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held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inspection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FDA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FDA marketing</w:t>
      </w:r>
      <w:r>
        <w:rPr>
          <w:spacing w:val="-11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food,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dietary</w:t>
      </w:r>
      <w:r>
        <w:rPr>
          <w:spacing w:val="-8"/>
        </w:rPr>
        <w:t xml:space="preserve"> </w:t>
      </w:r>
      <w:r>
        <w:t>supplement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bears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nutrient</w:t>
      </w:r>
      <w:r>
        <w:rPr>
          <w:spacing w:val="-9"/>
        </w:rPr>
        <w:t xml:space="preserve"> </w:t>
      </w:r>
      <w:r>
        <w:t>content claim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claim,</w:t>
      </w:r>
      <w:r>
        <w:rPr>
          <w:spacing w:val="-19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infant</w:t>
      </w:r>
      <w:r>
        <w:rPr>
          <w:spacing w:val="-19"/>
        </w:rPr>
        <w:t xml:space="preserve"> </w:t>
      </w:r>
      <w:r>
        <w:t>formula,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food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color</w:t>
      </w:r>
      <w:r>
        <w:rPr>
          <w:spacing w:val="-20"/>
        </w:rPr>
        <w:t xml:space="preserve"> </w:t>
      </w:r>
      <w:r>
        <w:t>additive,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drug</w:t>
      </w:r>
      <w:r>
        <w:rPr>
          <w:spacing w:val="-1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human</w:t>
      </w:r>
      <w:r>
        <w:rPr>
          <w:spacing w:val="-20"/>
        </w:rPr>
        <w:t xml:space="preserve"> </w:t>
      </w:r>
      <w:r>
        <w:t>use,</w:t>
      </w:r>
      <w:r>
        <w:rPr>
          <w:spacing w:val="-19"/>
        </w:rPr>
        <w:t xml:space="preserve"> </w:t>
      </w:r>
      <w:r>
        <w:t>a medical</w:t>
      </w:r>
      <w:r>
        <w:rPr>
          <w:spacing w:val="-35"/>
        </w:rPr>
        <w:t xml:space="preserve"> </w:t>
      </w:r>
      <w:r>
        <w:t>device</w:t>
      </w:r>
      <w:r>
        <w:rPr>
          <w:spacing w:val="-3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human</w:t>
      </w:r>
      <w:r>
        <w:rPr>
          <w:spacing w:val="-35"/>
        </w:rPr>
        <w:t xml:space="preserve"> </w:t>
      </w:r>
      <w:r>
        <w:t>use,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biological</w:t>
      </w:r>
      <w:r>
        <w:rPr>
          <w:spacing w:val="-34"/>
        </w:rPr>
        <w:t xml:space="preserve"> </w:t>
      </w:r>
      <w:r>
        <w:t>product</w:t>
      </w:r>
      <w:r>
        <w:rPr>
          <w:spacing w:val="-34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human</w:t>
      </w:r>
      <w:r>
        <w:rPr>
          <w:spacing w:val="-35"/>
        </w:rPr>
        <w:t xml:space="preserve"> </w:t>
      </w:r>
      <w:r>
        <w:t>use,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electronic</w:t>
      </w:r>
      <w:r>
        <w:rPr>
          <w:spacing w:val="-34"/>
        </w:rPr>
        <w:t xml:space="preserve"> </w:t>
      </w:r>
      <w:r>
        <w:t>product. (</w:t>
      </w:r>
      <w:hyperlink r:id="rId10">
        <w:r>
          <w:rPr>
            <w:u w:val="single"/>
          </w:rPr>
          <w:t>21</w:t>
        </w:r>
        <w:r>
          <w:rPr>
            <w:spacing w:val="-18"/>
            <w:u w:val="single"/>
          </w:rPr>
          <w:t xml:space="preserve"> </w:t>
        </w:r>
        <w:r>
          <w:rPr>
            <w:u w:val="single"/>
          </w:rPr>
          <w:t>CFR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50.1(a)</w:t>
        </w:r>
      </w:hyperlink>
      <w:r>
        <w:rPr>
          <w:spacing w:val="28"/>
        </w:rPr>
        <w:t xml:space="preserve"> </w:t>
      </w:r>
      <w:r>
        <w:t>or</w:t>
      </w:r>
      <w:hyperlink r:id="rId11">
        <w:r>
          <w:rPr>
            <w:spacing w:val="-19"/>
          </w:rPr>
          <w:t xml:space="preserve"> </w:t>
        </w:r>
        <w:r>
          <w:rPr>
            <w:u w:val="single"/>
          </w:rPr>
          <w:t>21</w:t>
        </w:r>
        <w:r>
          <w:rPr>
            <w:spacing w:val="-15"/>
            <w:u w:val="single"/>
          </w:rPr>
          <w:t xml:space="preserve"> </w:t>
        </w:r>
        <w:r>
          <w:rPr>
            <w:u w:val="single"/>
          </w:rPr>
          <w:t>CFR</w:t>
        </w:r>
        <w:r>
          <w:rPr>
            <w:spacing w:val="-18"/>
            <w:u w:val="single"/>
          </w:rPr>
          <w:t xml:space="preserve"> </w:t>
        </w:r>
        <w:r>
          <w:rPr>
            <w:u w:val="single"/>
          </w:rPr>
          <w:t>56.101(a)</w:t>
        </w:r>
      </w:hyperlink>
      <w:r>
        <w:t>).</w:t>
      </w:r>
    </w:p>
    <w:p w:rsidR="00725D82" w:rsidRDefault="00725D82">
      <w:pPr>
        <w:spacing w:line="254" w:lineRule="auto"/>
        <w:jc w:val="both"/>
        <w:sectPr w:rsidR="00725D82">
          <w:headerReference w:type="default" r:id="rId12"/>
          <w:type w:val="continuous"/>
          <w:pgSz w:w="12240" w:h="15840"/>
          <w:pgMar w:top="1660" w:right="1200" w:bottom="280" w:left="1300" w:header="720" w:footer="720" w:gutter="0"/>
          <w:cols w:space="720"/>
        </w:sectPr>
      </w:pPr>
    </w:p>
    <w:p w:rsidR="00725D82" w:rsidRDefault="00725D82">
      <w:pPr>
        <w:pStyle w:val="BodyText"/>
        <w:rPr>
          <w:sz w:val="20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6"/>
      </w:tblGrid>
      <w:tr w:rsidR="00725D82">
        <w:trPr>
          <w:trHeight w:val="690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725D82" w:rsidRDefault="008A575C">
            <w:pPr>
              <w:pStyle w:val="TableParagraph"/>
              <w:spacing w:before="5" w:line="228" w:lineRule="exact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725D82" w:rsidRDefault="008A575C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Human Subjects Research</w:t>
            </w:r>
          </w:p>
        </w:tc>
      </w:tr>
      <w:tr w:rsidR="00725D82">
        <w:trPr>
          <w:trHeight w:val="55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2 of 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725D82">
        <w:trPr>
          <w:trHeight w:val="64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725D82" w:rsidRDefault="008A57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MD; IRB Chair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725D82">
        <w:trPr>
          <w:trHeight w:val="462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725D82" w:rsidRDefault="008A575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January 23, 2013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725D82" w:rsidRDefault="00725D82">
      <w:pPr>
        <w:pStyle w:val="BodyText"/>
        <w:rPr>
          <w:sz w:val="20"/>
        </w:rPr>
      </w:pPr>
    </w:p>
    <w:p w:rsidR="00725D82" w:rsidRDefault="00725D82">
      <w:pPr>
        <w:pStyle w:val="BodyText"/>
        <w:spacing w:before="11"/>
        <w:rPr>
          <w:sz w:val="20"/>
        </w:rPr>
      </w:pPr>
    </w:p>
    <w:p w:rsidR="00725D82" w:rsidRDefault="008A575C">
      <w:pPr>
        <w:pStyle w:val="BodyText"/>
        <w:spacing w:before="59" w:line="254" w:lineRule="auto"/>
        <w:ind w:left="139" w:right="455"/>
        <w:jc w:val="both"/>
      </w:pPr>
      <w:r>
        <w:rPr>
          <w:rFonts w:ascii="Trebuchet MS" w:hAnsi="Trebuchet MS"/>
          <w:b/>
        </w:rPr>
        <w:t>Clinical</w:t>
      </w:r>
      <w:r>
        <w:rPr>
          <w:rFonts w:ascii="Trebuchet MS" w:hAnsi="Trebuchet MS"/>
          <w:b/>
          <w:spacing w:val="-43"/>
        </w:rPr>
        <w:t xml:space="preserve"> </w:t>
      </w:r>
      <w:r>
        <w:rPr>
          <w:rFonts w:ascii="Trebuchet MS" w:hAnsi="Trebuchet MS"/>
          <w:b/>
        </w:rPr>
        <w:t>Investigation</w:t>
      </w:r>
      <w:r>
        <w:t>:</w:t>
      </w:r>
      <w:r>
        <w:rPr>
          <w:spacing w:val="-36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experiment</w:t>
      </w:r>
      <w:r>
        <w:rPr>
          <w:spacing w:val="-38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involves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test</w:t>
      </w:r>
      <w:r>
        <w:rPr>
          <w:spacing w:val="-38"/>
        </w:rPr>
        <w:t xml:space="preserve"> </w:t>
      </w:r>
      <w:r>
        <w:t>article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one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human</w:t>
      </w:r>
      <w:r>
        <w:rPr>
          <w:spacing w:val="-38"/>
        </w:rPr>
        <w:t xml:space="preserve"> </w:t>
      </w:r>
      <w:r>
        <w:t xml:space="preserve">subjects,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subject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FDA</w:t>
      </w:r>
      <w:r>
        <w:rPr>
          <w:spacing w:val="-11"/>
          <w:w w:val="95"/>
        </w:rPr>
        <w:t xml:space="preserve"> </w:t>
      </w:r>
      <w:r>
        <w:rPr>
          <w:w w:val="95"/>
        </w:rPr>
        <w:t>regulations.</w:t>
      </w:r>
      <w:r>
        <w:rPr>
          <w:spacing w:val="-11"/>
          <w:w w:val="95"/>
        </w:rPr>
        <w:t xml:space="preserve"> </w:t>
      </w:r>
      <w:r>
        <w:rPr>
          <w:w w:val="95"/>
        </w:rPr>
        <w:t>FDA</w:t>
      </w:r>
      <w:r>
        <w:rPr>
          <w:spacing w:val="-11"/>
          <w:w w:val="95"/>
        </w:rPr>
        <w:t xml:space="preserve"> </w:t>
      </w:r>
      <w:r>
        <w:rPr>
          <w:w w:val="95"/>
        </w:rPr>
        <w:t>regulations</w:t>
      </w:r>
      <w:r>
        <w:rPr>
          <w:spacing w:val="-11"/>
          <w:w w:val="95"/>
        </w:rPr>
        <w:t xml:space="preserve"> </w:t>
      </w:r>
      <w:r>
        <w:rPr>
          <w:w w:val="95"/>
        </w:rPr>
        <w:t>consider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terms</w:t>
      </w:r>
      <w:r>
        <w:rPr>
          <w:spacing w:val="-13"/>
          <w:w w:val="95"/>
        </w:rPr>
        <w:t xml:space="preserve"> </w:t>
      </w:r>
      <w:r>
        <w:rPr>
          <w:w w:val="95"/>
        </w:rPr>
        <w:t>“clinical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investigation” </w:t>
      </w:r>
      <w:r>
        <w:t>and “research” to be synonymous. The following are considered experiments subject to FDA regulations:</w:t>
      </w:r>
    </w:p>
    <w:p w:rsidR="00725D82" w:rsidRDefault="00725D82">
      <w:pPr>
        <w:pStyle w:val="BodyText"/>
        <w:spacing w:before="4"/>
        <w:rPr>
          <w:sz w:val="23"/>
        </w:rPr>
      </w:pPr>
    </w:p>
    <w:p w:rsidR="00725D82" w:rsidRDefault="008A575C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</w:pPr>
      <w:r>
        <w:t>Any</w:t>
      </w:r>
      <w:r>
        <w:rPr>
          <w:spacing w:val="-29"/>
        </w:rPr>
        <w:t xml:space="preserve"> </w:t>
      </w:r>
      <w:r>
        <w:t>use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drug,</w:t>
      </w:r>
      <w:r>
        <w:rPr>
          <w:spacing w:val="-28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than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use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approved</w:t>
      </w:r>
      <w:r>
        <w:rPr>
          <w:spacing w:val="-30"/>
        </w:rPr>
        <w:t xml:space="preserve"> </w:t>
      </w:r>
      <w:r>
        <w:t>drug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course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medical</w:t>
      </w:r>
      <w:r>
        <w:rPr>
          <w:spacing w:val="-29"/>
        </w:rPr>
        <w:t xml:space="preserve"> </w:t>
      </w:r>
      <w:r>
        <w:t>practice.</w:t>
      </w:r>
    </w:p>
    <w:p w:rsidR="00725D82" w:rsidRDefault="008A575C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6"/>
      </w:pPr>
      <w:r>
        <w:t>Any</w:t>
      </w:r>
      <w:r>
        <w:rPr>
          <w:spacing w:val="-18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medical</w:t>
      </w:r>
      <w:r>
        <w:rPr>
          <w:spacing w:val="-18"/>
        </w:rPr>
        <w:t xml:space="preserve"> </w:t>
      </w:r>
      <w:r>
        <w:t>device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evaluate</w:t>
      </w:r>
      <w:r>
        <w:rPr>
          <w:spacing w:val="-18"/>
        </w:rPr>
        <w:t xml:space="preserve"> </w:t>
      </w:r>
      <w:r>
        <w:t>safety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efficacy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device.</w:t>
      </w:r>
    </w:p>
    <w:p w:rsidR="00725D82" w:rsidRDefault="008A575C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3" w:line="254" w:lineRule="auto"/>
        <w:ind w:right="455"/>
      </w:pPr>
      <w:r>
        <w:t>Any</w:t>
      </w:r>
      <w:r>
        <w:rPr>
          <w:spacing w:val="-29"/>
        </w:rPr>
        <w:t xml:space="preserve"> </w:t>
      </w:r>
      <w:r>
        <w:t>activity</w:t>
      </w:r>
      <w:r>
        <w:rPr>
          <w:spacing w:val="-29"/>
        </w:rPr>
        <w:t xml:space="preserve"> </w:t>
      </w:r>
      <w:r>
        <w:t>where</w:t>
      </w:r>
      <w:r>
        <w:rPr>
          <w:spacing w:val="-29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being</w:t>
      </w:r>
      <w:r>
        <w:rPr>
          <w:spacing w:val="-29"/>
        </w:rPr>
        <w:t xml:space="preserve"> </w:t>
      </w:r>
      <w:r>
        <w:t>collection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submit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FDA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held</w:t>
      </w:r>
      <w:r>
        <w:rPr>
          <w:spacing w:val="-29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inspection</w:t>
      </w:r>
      <w:r>
        <w:rPr>
          <w:spacing w:val="-29"/>
        </w:rPr>
        <w:t xml:space="preserve"> </w:t>
      </w:r>
      <w:r>
        <w:t>by FDA.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BodyText"/>
        <w:spacing w:line="252" w:lineRule="auto"/>
        <w:ind w:left="139" w:right="458"/>
        <w:jc w:val="both"/>
      </w:pPr>
      <w:r>
        <w:rPr>
          <w:rFonts w:ascii="Trebuchet MS"/>
          <w:b/>
          <w:w w:val="95"/>
        </w:rPr>
        <w:t>Test</w:t>
      </w:r>
      <w:r>
        <w:rPr>
          <w:rFonts w:ascii="Trebuchet MS"/>
          <w:b/>
          <w:spacing w:val="-17"/>
          <w:w w:val="95"/>
        </w:rPr>
        <w:t xml:space="preserve"> </w:t>
      </w:r>
      <w:r>
        <w:rPr>
          <w:rFonts w:ascii="Trebuchet MS"/>
          <w:b/>
          <w:w w:val="95"/>
        </w:rPr>
        <w:t>article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drug</w:t>
      </w:r>
      <w:r>
        <w:rPr>
          <w:spacing w:val="-12"/>
          <w:w w:val="95"/>
        </w:rPr>
        <w:t xml:space="preserve"> </w:t>
      </w:r>
      <w:r>
        <w:rPr>
          <w:w w:val="95"/>
        </w:rPr>
        <w:t>(including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biological</w:t>
      </w:r>
      <w:r>
        <w:rPr>
          <w:spacing w:val="-12"/>
          <w:w w:val="95"/>
        </w:rPr>
        <w:t xml:space="preserve"> </w:t>
      </w:r>
      <w:r>
        <w:rPr>
          <w:w w:val="95"/>
        </w:rPr>
        <w:t>product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human</w:t>
      </w:r>
      <w:r>
        <w:rPr>
          <w:spacing w:val="-13"/>
          <w:w w:val="95"/>
        </w:rPr>
        <w:t xml:space="preserve"> </w:t>
      </w:r>
      <w:r>
        <w:rPr>
          <w:w w:val="95"/>
        </w:rPr>
        <w:t>use),</w:t>
      </w:r>
      <w:r>
        <w:rPr>
          <w:spacing w:val="-12"/>
          <w:w w:val="95"/>
        </w:rPr>
        <w:t xml:space="preserve"> </w:t>
      </w:r>
      <w:r>
        <w:rPr>
          <w:w w:val="95"/>
        </w:rPr>
        <w:t>medical</w:t>
      </w:r>
      <w:r>
        <w:rPr>
          <w:spacing w:val="-12"/>
          <w:w w:val="95"/>
        </w:rPr>
        <w:t xml:space="preserve"> </w:t>
      </w:r>
      <w:r>
        <w:rPr>
          <w:w w:val="95"/>
        </w:rPr>
        <w:t>device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human</w:t>
      </w:r>
      <w:r>
        <w:rPr>
          <w:spacing w:val="-13"/>
          <w:w w:val="95"/>
        </w:rPr>
        <w:t xml:space="preserve"> </w:t>
      </w:r>
      <w:r>
        <w:rPr>
          <w:w w:val="95"/>
        </w:rPr>
        <w:t>use, human</w:t>
      </w:r>
      <w:r>
        <w:rPr>
          <w:spacing w:val="-15"/>
          <w:w w:val="95"/>
        </w:rPr>
        <w:t xml:space="preserve"> </w:t>
      </w:r>
      <w:r>
        <w:rPr>
          <w:w w:val="95"/>
        </w:rPr>
        <w:t>food</w:t>
      </w:r>
      <w:r>
        <w:rPr>
          <w:spacing w:val="-15"/>
          <w:w w:val="95"/>
        </w:rPr>
        <w:t xml:space="preserve"> </w:t>
      </w:r>
      <w:r>
        <w:rPr>
          <w:w w:val="95"/>
        </w:rPr>
        <w:t>additive,</w:t>
      </w:r>
      <w:r>
        <w:rPr>
          <w:spacing w:val="-17"/>
          <w:w w:val="95"/>
        </w:rPr>
        <w:t xml:space="preserve"> </w:t>
      </w:r>
      <w:r>
        <w:rPr>
          <w:w w:val="95"/>
        </w:rPr>
        <w:t>color</w:t>
      </w:r>
      <w:r>
        <w:rPr>
          <w:spacing w:val="-17"/>
          <w:w w:val="95"/>
        </w:rPr>
        <w:t xml:space="preserve"> </w:t>
      </w:r>
      <w:r>
        <w:rPr>
          <w:w w:val="95"/>
        </w:rPr>
        <w:t>additive,</w:t>
      </w:r>
      <w:r>
        <w:rPr>
          <w:spacing w:val="-16"/>
          <w:w w:val="95"/>
        </w:rPr>
        <w:t xml:space="preserve"> </w:t>
      </w:r>
      <w:r>
        <w:rPr>
          <w:w w:val="95"/>
        </w:rPr>
        <w:t>electronic</w:t>
      </w:r>
      <w:r>
        <w:rPr>
          <w:spacing w:val="-14"/>
          <w:w w:val="95"/>
        </w:rPr>
        <w:t xml:space="preserve"> </w:t>
      </w:r>
      <w:r>
        <w:rPr>
          <w:w w:val="95"/>
        </w:rPr>
        <w:t>product,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4"/>
          <w:w w:val="95"/>
        </w:rPr>
        <w:t xml:space="preserve"> </w:t>
      </w:r>
      <w:r>
        <w:rPr>
          <w:w w:val="95"/>
        </w:rPr>
        <w:t>article</w:t>
      </w:r>
      <w:r>
        <w:rPr>
          <w:spacing w:val="-14"/>
          <w:w w:val="95"/>
        </w:rPr>
        <w:t xml:space="preserve"> </w:t>
      </w:r>
      <w:r>
        <w:rPr>
          <w:w w:val="95"/>
        </w:rPr>
        <w:t>subject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FDA</w:t>
      </w:r>
      <w:r>
        <w:rPr>
          <w:spacing w:val="-15"/>
          <w:w w:val="95"/>
        </w:rPr>
        <w:t xml:space="preserve"> </w:t>
      </w:r>
      <w:r>
        <w:rPr>
          <w:w w:val="95"/>
        </w:rPr>
        <w:t>regulation.</w:t>
      </w:r>
    </w:p>
    <w:p w:rsidR="00725D82" w:rsidRDefault="00725D82">
      <w:pPr>
        <w:pStyle w:val="BodyText"/>
        <w:spacing w:before="8"/>
        <w:rPr>
          <w:sz w:val="23"/>
        </w:rPr>
      </w:pPr>
    </w:p>
    <w:p w:rsidR="00725D82" w:rsidRDefault="008A575C">
      <w:pPr>
        <w:pStyle w:val="BodyText"/>
        <w:spacing w:line="254" w:lineRule="auto"/>
        <w:ind w:left="139" w:right="455"/>
        <w:jc w:val="both"/>
      </w:pPr>
      <w:r>
        <w:rPr>
          <w:rFonts w:ascii="Trebuchet MS" w:hAnsi="Trebuchet MS"/>
          <w:b/>
        </w:rPr>
        <w:t>Human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Subject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(or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Participant)</w:t>
      </w:r>
      <w:r>
        <w:t>:</w:t>
      </w:r>
      <w:r>
        <w:rPr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defined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DHHS: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human</w:t>
      </w:r>
      <w:r>
        <w:rPr>
          <w:spacing w:val="-33"/>
        </w:rPr>
        <w:t xml:space="preserve"> </w:t>
      </w:r>
      <w:r>
        <w:t>subject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living</w:t>
      </w:r>
      <w:r>
        <w:rPr>
          <w:spacing w:val="-33"/>
        </w:rPr>
        <w:t xml:space="preserve"> </w:t>
      </w:r>
      <w:r>
        <w:t>individual</w:t>
      </w:r>
      <w:r>
        <w:rPr>
          <w:spacing w:val="-33"/>
        </w:rPr>
        <w:t xml:space="preserve"> </w:t>
      </w:r>
      <w:r>
        <w:t xml:space="preserve">about </w:t>
      </w:r>
      <w:r>
        <w:rPr>
          <w:w w:val="95"/>
        </w:rPr>
        <w:t>whom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investigator</w:t>
      </w:r>
      <w:r>
        <w:rPr>
          <w:spacing w:val="-16"/>
          <w:w w:val="95"/>
        </w:rPr>
        <w:t xml:space="preserve"> </w:t>
      </w:r>
      <w:r>
        <w:rPr>
          <w:w w:val="95"/>
        </w:rPr>
        <w:t>(whether</w:t>
      </w:r>
      <w:r>
        <w:rPr>
          <w:spacing w:val="-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student)</w:t>
      </w:r>
      <w:r>
        <w:rPr>
          <w:spacing w:val="-16"/>
          <w:w w:val="95"/>
        </w:rPr>
        <w:t xml:space="preserve"> </w:t>
      </w:r>
      <w:r>
        <w:rPr>
          <w:w w:val="95"/>
        </w:rPr>
        <w:t>conducting</w:t>
      </w:r>
      <w:r>
        <w:rPr>
          <w:spacing w:val="-16"/>
          <w:w w:val="95"/>
        </w:rPr>
        <w:t xml:space="preserve"> </w:t>
      </w:r>
      <w:r>
        <w:rPr>
          <w:w w:val="95"/>
        </w:rPr>
        <w:t>research</w:t>
      </w:r>
      <w:r>
        <w:rPr>
          <w:spacing w:val="-19"/>
          <w:w w:val="95"/>
        </w:rPr>
        <w:t xml:space="preserve"> </w:t>
      </w:r>
      <w:r>
        <w:rPr>
          <w:w w:val="95"/>
        </w:rPr>
        <w:t>obtains</w:t>
      </w:r>
      <w:r>
        <w:rPr>
          <w:spacing w:val="-16"/>
          <w:w w:val="95"/>
        </w:rPr>
        <w:t xml:space="preserve"> </w:t>
      </w:r>
      <w:r>
        <w:rPr>
          <w:w w:val="95"/>
        </w:rPr>
        <w:t>(1)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through </w:t>
      </w:r>
      <w:r>
        <w:t xml:space="preserve">intervention or interaction with the individual, </w:t>
      </w:r>
      <w:r>
        <w:rPr>
          <w:rFonts w:ascii="Trebuchet MS" w:hAnsi="Trebuchet MS"/>
          <w:b/>
          <w:u w:val="single"/>
        </w:rPr>
        <w:t>or</w:t>
      </w:r>
      <w:r>
        <w:rPr>
          <w:rFonts w:ascii="Trebuchet MS" w:hAnsi="Trebuchet MS"/>
          <w:b/>
        </w:rPr>
        <w:t xml:space="preserve"> </w:t>
      </w:r>
      <w:r>
        <w:t>(2) identifiable private information (</w:t>
      </w:r>
      <w:hyperlink r:id="rId13">
        <w:r>
          <w:rPr>
            <w:u w:val="single"/>
          </w:rPr>
          <w:t>45 CFR</w:t>
        </w:r>
      </w:hyperlink>
      <w:r>
        <w:t xml:space="preserve"> </w:t>
      </w:r>
      <w:hyperlink r:id="rId14">
        <w:r>
          <w:rPr>
            <w:w w:val="95"/>
            <w:u w:val="single"/>
          </w:rPr>
          <w:t>46.102(f)</w:t>
        </w:r>
      </w:hyperlink>
      <w:r>
        <w:rPr>
          <w:w w:val="95"/>
        </w:rPr>
        <w:t>).</w:t>
      </w:r>
      <w:r>
        <w:rPr>
          <w:spacing w:val="24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research</w:t>
      </w:r>
      <w:r>
        <w:rPr>
          <w:spacing w:val="-19"/>
          <w:w w:val="95"/>
        </w:rPr>
        <w:t xml:space="preserve"> </w:t>
      </w:r>
      <w:r>
        <w:rPr>
          <w:w w:val="95"/>
        </w:rPr>
        <w:t>involves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medical</w:t>
      </w:r>
      <w:r>
        <w:rPr>
          <w:spacing w:val="-17"/>
          <w:w w:val="95"/>
        </w:rPr>
        <w:t xml:space="preserve"> </w:t>
      </w:r>
      <w:r>
        <w:rPr>
          <w:w w:val="95"/>
        </w:rPr>
        <w:t>device,</w:t>
      </w:r>
      <w:r>
        <w:rPr>
          <w:spacing w:val="-17"/>
          <w:w w:val="95"/>
        </w:rPr>
        <w:t xml:space="preserve"> </w:t>
      </w:r>
      <w:r>
        <w:rPr>
          <w:w w:val="95"/>
        </w:rPr>
        <w:t>individuals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considered</w:t>
      </w:r>
      <w:r>
        <w:rPr>
          <w:spacing w:val="-18"/>
          <w:w w:val="95"/>
        </w:rPr>
        <w:t xml:space="preserve"> </w:t>
      </w:r>
      <w:r>
        <w:rPr>
          <w:w w:val="95"/>
        </w:rPr>
        <w:t>“subjects”</w:t>
      </w:r>
      <w:r>
        <w:rPr>
          <w:spacing w:val="-16"/>
          <w:w w:val="95"/>
        </w:rPr>
        <w:t xml:space="preserve"> </w:t>
      </w:r>
      <w:r>
        <w:rPr>
          <w:w w:val="95"/>
        </w:rPr>
        <w:t>wh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they </w:t>
      </w:r>
      <w:r>
        <w:t>participate in an investigation, either as an individual on whom or on whose specimen an investigational</w:t>
      </w:r>
      <w:r>
        <w:rPr>
          <w:spacing w:val="-18"/>
        </w:rPr>
        <w:t xml:space="preserve"> </w:t>
      </w:r>
      <w:r>
        <w:t>device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control</w:t>
      </w:r>
      <w:r>
        <w:rPr>
          <w:spacing w:val="-19"/>
        </w:rPr>
        <w:t xml:space="preserve"> </w:t>
      </w:r>
      <w:r>
        <w:t>(</w:t>
      </w:r>
      <w:hyperlink r:id="rId15">
        <w:r>
          <w:rPr>
            <w:u w:val="single"/>
          </w:rPr>
          <w:t>21</w:t>
        </w:r>
        <w:r>
          <w:rPr>
            <w:spacing w:val="-16"/>
            <w:u w:val="single"/>
          </w:rPr>
          <w:t xml:space="preserve"> </w:t>
        </w:r>
        <w:r>
          <w:rPr>
            <w:u w:val="single"/>
          </w:rPr>
          <w:t>CFR</w:t>
        </w:r>
        <w:r>
          <w:rPr>
            <w:spacing w:val="-21"/>
            <w:u w:val="single"/>
          </w:rPr>
          <w:t xml:space="preserve"> </w:t>
        </w:r>
        <w:r>
          <w:rPr>
            <w:u w:val="single"/>
          </w:rPr>
          <w:t>812</w:t>
        </w:r>
        <w:r>
          <w:rPr>
            <w:u w:val="single"/>
          </w:rPr>
          <w:t>.3(p)</w:t>
        </w:r>
      </w:hyperlink>
      <w:r>
        <w:t>).</w:t>
      </w:r>
    </w:p>
    <w:p w:rsidR="00725D82" w:rsidRDefault="00725D82">
      <w:pPr>
        <w:pStyle w:val="BodyText"/>
        <w:spacing w:before="2"/>
        <w:rPr>
          <w:sz w:val="23"/>
        </w:rPr>
      </w:pPr>
    </w:p>
    <w:p w:rsidR="00725D82" w:rsidRDefault="008A575C">
      <w:pPr>
        <w:pStyle w:val="BodyText"/>
        <w:spacing w:line="254" w:lineRule="auto"/>
        <w:ind w:left="139" w:right="455"/>
        <w:jc w:val="both"/>
      </w:pPr>
      <w:r>
        <w:t>As</w:t>
      </w:r>
      <w:r>
        <w:rPr>
          <w:spacing w:val="-38"/>
        </w:rPr>
        <w:t xml:space="preserve"> </w:t>
      </w:r>
      <w:r>
        <w:t>defined</w:t>
      </w:r>
      <w:r>
        <w:rPr>
          <w:spacing w:val="-37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FDA:</w:t>
      </w:r>
      <w:r>
        <w:rPr>
          <w:spacing w:val="-37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individual</w:t>
      </w:r>
      <w:r>
        <w:rPr>
          <w:spacing w:val="-37"/>
        </w:rPr>
        <w:t xml:space="preserve"> </w:t>
      </w:r>
      <w:r>
        <w:t>who</w:t>
      </w:r>
      <w:r>
        <w:rPr>
          <w:spacing w:val="-36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becomes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participant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research,</w:t>
      </w:r>
      <w:r>
        <w:rPr>
          <w:spacing w:val="-38"/>
        </w:rPr>
        <w:t xml:space="preserve"> </w:t>
      </w:r>
      <w:r>
        <w:t>either</w:t>
      </w:r>
      <w:r>
        <w:rPr>
          <w:spacing w:val="-37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recipient</w:t>
      </w:r>
      <w:r>
        <w:rPr>
          <w:spacing w:val="-38"/>
        </w:rPr>
        <w:t xml:space="preserve"> </w:t>
      </w:r>
      <w:r>
        <w:t>of the</w:t>
      </w:r>
      <w:r>
        <w:rPr>
          <w:spacing w:val="-43"/>
        </w:rPr>
        <w:t xml:space="preserve"> </w:t>
      </w:r>
      <w:r>
        <w:t>test</w:t>
      </w:r>
      <w:r>
        <w:rPr>
          <w:spacing w:val="-42"/>
        </w:rPr>
        <w:t xml:space="preserve"> </w:t>
      </w:r>
      <w:r>
        <w:t>article</w:t>
      </w:r>
      <w:r>
        <w:rPr>
          <w:spacing w:val="-43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control.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subject</w:t>
      </w:r>
      <w:r>
        <w:rPr>
          <w:spacing w:val="-42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either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healthy</w:t>
      </w:r>
      <w:r>
        <w:rPr>
          <w:spacing w:val="-42"/>
        </w:rPr>
        <w:t xml:space="preserve"> </w:t>
      </w:r>
      <w:r>
        <w:t>human</w:t>
      </w:r>
      <w:r>
        <w:rPr>
          <w:spacing w:val="-43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patient</w:t>
      </w:r>
      <w:r>
        <w:rPr>
          <w:spacing w:val="-42"/>
        </w:rPr>
        <w:t xml:space="preserve"> </w:t>
      </w:r>
      <w:hyperlink r:id="rId16">
        <w:r>
          <w:rPr>
            <w:u w:val="single"/>
          </w:rPr>
          <w:t>21</w:t>
        </w:r>
        <w:r>
          <w:rPr>
            <w:spacing w:val="-42"/>
            <w:u w:val="single"/>
          </w:rPr>
          <w:t xml:space="preserve"> </w:t>
        </w:r>
        <w:r>
          <w:rPr>
            <w:u w:val="single"/>
          </w:rPr>
          <w:t>CFR</w:t>
        </w:r>
        <w:r>
          <w:rPr>
            <w:spacing w:val="-43"/>
            <w:u w:val="single"/>
          </w:rPr>
          <w:t xml:space="preserve"> </w:t>
        </w:r>
        <w:r>
          <w:rPr>
            <w:u w:val="single"/>
          </w:rPr>
          <w:t>56.102(e)</w:t>
        </w:r>
        <w:r>
          <w:t>.</w:t>
        </w:r>
      </w:hyperlink>
      <w: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research</w:t>
      </w:r>
      <w:r>
        <w:rPr>
          <w:spacing w:val="-15"/>
          <w:w w:val="95"/>
        </w:rPr>
        <w:t xml:space="preserve"> </w:t>
      </w:r>
      <w:r>
        <w:rPr>
          <w:w w:val="95"/>
        </w:rPr>
        <w:t>involves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medical</w:t>
      </w:r>
      <w:r>
        <w:rPr>
          <w:spacing w:val="-15"/>
          <w:w w:val="95"/>
        </w:rPr>
        <w:t xml:space="preserve"> </w:t>
      </w:r>
      <w:r>
        <w:rPr>
          <w:w w:val="95"/>
        </w:rPr>
        <w:t>device,</w:t>
      </w:r>
      <w:r>
        <w:rPr>
          <w:spacing w:val="-14"/>
          <w:w w:val="95"/>
        </w:rPr>
        <w:t xml:space="preserve"> </w:t>
      </w:r>
      <w:r>
        <w:rPr>
          <w:w w:val="95"/>
        </w:rPr>
        <w:t>individuals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considered</w:t>
      </w:r>
      <w:r>
        <w:rPr>
          <w:spacing w:val="-15"/>
          <w:w w:val="95"/>
        </w:rPr>
        <w:t xml:space="preserve"> </w:t>
      </w:r>
      <w:r>
        <w:rPr>
          <w:w w:val="95"/>
        </w:rPr>
        <w:t>“subjects”</w:t>
      </w:r>
      <w:r>
        <w:rPr>
          <w:spacing w:val="-13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they</w:t>
      </w:r>
      <w:r>
        <w:rPr>
          <w:spacing w:val="-14"/>
          <w:w w:val="95"/>
        </w:rPr>
        <w:t xml:space="preserve"> </w:t>
      </w:r>
      <w:r>
        <w:rPr>
          <w:w w:val="95"/>
        </w:rPr>
        <w:t>participate in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investigation,</w:t>
      </w:r>
      <w:r>
        <w:rPr>
          <w:spacing w:val="-18"/>
          <w:w w:val="95"/>
        </w:rPr>
        <w:t xml:space="preserve"> </w:t>
      </w:r>
      <w:r>
        <w:rPr>
          <w:w w:val="95"/>
        </w:rPr>
        <w:t>either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individual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whose</w:t>
      </w:r>
      <w:r>
        <w:rPr>
          <w:spacing w:val="-17"/>
          <w:w w:val="95"/>
        </w:rPr>
        <w:t xml:space="preserve"> </w:t>
      </w:r>
      <w:r>
        <w:rPr>
          <w:w w:val="95"/>
        </w:rPr>
        <w:t>specimen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investigational</w:t>
      </w:r>
      <w:r>
        <w:rPr>
          <w:spacing w:val="-18"/>
          <w:w w:val="95"/>
        </w:rPr>
        <w:t xml:space="preserve"> </w:t>
      </w:r>
      <w:r>
        <w:rPr>
          <w:w w:val="95"/>
        </w:rPr>
        <w:t>device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is </w:t>
      </w:r>
      <w:r>
        <w:t>used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(</w:t>
      </w:r>
      <w:hyperlink r:id="rId17">
        <w:r>
          <w:rPr>
            <w:u w:val="single"/>
          </w:rPr>
          <w:t>21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CFR</w:t>
        </w:r>
        <w:r>
          <w:rPr>
            <w:spacing w:val="-14"/>
            <w:u w:val="single"/>
          </w:rPr>
          <w:t xml:space="preserve"> </w:t>
        </w:r>
        <w:r>
          <w:rPr>
            <w:u w:val="single"/>
          </w:rPr>
          <w:t>812.3(p)</w:t>
        </w:r>
      </w:hyperlink>
      <w:r>
        <w:t>).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BodyText"/>
        <w:ind w:left="139"/>
        <w:jc w:val="both"/>
      </w:pPr>
      <w:r>
        <w:t>A cadaver is not considered to be a human subject.</w:t>
      </w:r>
    </w:p>
    <w:p w:rsidR="00725D82" w:rsidRDefault="00725D82">
      <w:pPr>
        <w:pStyle w:val="BodyText"/>
        <w:spacing w:before="8"/>
        <w:rPr>
          <w:sz w:val="24"/>
        </w:rPr>
      </w:pPr>
    </w:p>
    <w:p w:rsidR="00725D82" w:rsidRDefault="008A575C">
      <w:pPr>
        <w:spacing w:line="254" w:lineRule="auto"/>
        <w:ind w:left="139" w:right="45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Research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Activities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Involving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Human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Subjects</w:t>
      </w:r>
      <w:r>
        <w:rPr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w w:val="95"/>
        </w:rPr>
        <w:t>Activities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either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w w:val="95"/>
        </w:rPr>
        <w:t>(1)</w:t>
      </w:r>
      <w:r>
        <w:rPr>
          <w:spacing w:val="-21"/>
          <w:w w:val="95"/>
        </w:rPr>
        <w:t xml:space="preserve"> </w:t>
      </w:r>
      <w:r>
        <w:rPr>
          <w:w w:val="95"/>
        </w:rPr>
        <w:t>meet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DHHS</w:t>
      </w:r>
      <w:r>
        <w:rPr>
          <w:spacing w:val="-20"/>
          <w:w w:val="95"/>
        </w:rPr>
        <w:t xml:space="preserve"> </w:t>
      </w:r>
      <w:r>
        <w:rPr>
          <w:w w:val="95"/>
        </w:rPr>
        <w:t>definition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of </w:t>
      </w:r>
      <w:r>
        <w:t>“research”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involve</w:t>
      </w:r>
      <w:r>
        <w:rPr>
          <w:spacing w:val="-10"/>
        </w:rPr>
        <w:t xml:space="preserve"> </w:t>
      </w:r>
      <w:r>
        <w:t>“human</w:t>
      </w:r>
      <w:r>
        <w:rPr>
          <w:spacing w:val="-9"/>
        </w:rPr>
        <w:t xml:space="preserve"> </w:t>
      </w:r>
      <w:r>
        <w:t>subjects”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DHHS</w:t>
      </w:r>
      <w:r>
        <w:rPr>
          <w:spacing w:val="-11"/>
        </w:rPr>
        <w:t xml:space="preserve"> </w:t>
      </w:r>
      <w:r>
        <w:rPr>
          <w:rFonts w:ascii="Trebuchet MS" w:hAnsi="Trebuchet MS"/>
          <w:b/>
          <w:u w:val="single"/>
        </w:rPr>
        <w:t>OR</w:t>
      </w:r>
      <w:r>
        <w:rPr>
          <w:rFonts w:ascii="Trebuchet MS" w:hAnsi="Trebuchet MS"/>
          <w:b/>
          <w:spacing w:val="-14"/>
        </w:rPr>
        <w:t xml:space="preserve"> </w:t>
      </w:r>
      <w:r>
        <w:t>(2)</w:t>
      </w:r>
      <w:r>
        <w:rPr>
          <w:spacing w:val="-10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FDA</w:t>
      </w:r>
      <w:r>
        <w:rPr>
          <w:spacing w:val="-9"/>
        </w:rPr>
        <w:t xml:space="preserve"> </w:t>
      </w:r>
      <w:r>
        <w:t>definition</w:t>
      </w:r>
      <w:r>
        <w:rPr>
          <w:spacing w:val="-9"/>
        </w:rPr>
        <w:t xml:space="preserve"> </w:t>
      </w:r>
      <w:r>
        <w:t>of “research”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involve</w:t>
      </w:r>
      <w:r>
        <w:rPr>
          <w:spacing w:val="-34"/>
        </w:rPr>
        <w:t xml:space="preserve"> </w:t>
      </w:r>
      <w:r>
        <w:t>“human</w:t>
      </w:r>
      <w:r>
        <w:rPr>
          <w:spacing w:val="-33"/>
        </w:rPr>
        <w:t xml:space="preserve"> </w:t>
      </w:r>
      <w:r>
        <w:t>subjects”</w:t>
      </w:r>
      <w:r>
        <w:rPr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defined</w:t>
      </w:r>
      <w:r>
        <w:rPr>
          <w:spacing w:val="-34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FDA.</w:t>
      </w:r>
      <w:r>
        <w:rPr>
          <w:spacing w:val="-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definition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research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human subjects</w:t>
      </w:r>
      <w:r>
        <w:rPr>
          <w:spacing w:val="-31"/>
        </w:rPr>
        <w:t xml:space="preserve"> </w:t>
      </w:r>
      <w:r>
        <w:t>must</w:t>
      </w:r>
      <w:r>
        <w:rPr>
          <w:spacing w:val="-30"/>
        </w:rPr>
        <w:t xml:space="preserve"> </w:t>
      </w:r>
      <w:r>
        <w:t>consistently</w:t>
      </w:r>
      <w:r>
        <w:rPr>
          <w:spacing w:val="-31"/>
        </w:rPr>
        <w:t xml:space="preserve"> </w:t>
      </w:r>
      <w:r>
        <w:t>reference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rFonts w:ascii="Trebuchet MS" w:hAnsi="Trebuchet MS"/>
          <w:b/>
          <w:i/>
        </w:rPr>
        <w:t>same</w:t>
      </w:r>
      <w:r>
        <w:rPr>
          <w:rFonts w:ascii="Trebuchet MS" w:hAnsi="Trebuchet MS"/>
          <w:b/>
          <w:i/>
          <w:spacing w:val="-36"/>
        </w:rPr>
        <w:t xml:space="preserve"> </w:t>
      </w:r>
      <w:r>
        <w:rPr>
          <w:rFonts w:ascii="Trebuchet MS" w:hAnsi="Trebuchet MS"/>
          <w:b/>
          <w:i/>
        </w:rPr>
        <w:t>set</w:t>
      </w:r>
      <w:r>
        <w:rPr>
          <w:rFonts w:ascii="Trebuchet MS" w:hAnsi="Trebuchet MS"/>
          <w:b/>
          <w:i/>
          <w:spacing w:val="-35"/>
        </w:rPr>
        <w:t xml:space="preserve"> </w:t>
      </w:r>
      <w:r>
        <w:rPr>
          <w:rFonts w:ascii="Trebuchet MS" w:hAnsi="Trebuchet MS"/>
          <w:b/>
          <w:i/>
        </w:rPr>
        <w:t>of</w:t>
      </w:r>
      <w:r>
        <w:rPr>
          <w:rFonts w:ascii="Trebuchet MS" w:hAnsi="Trebuchet MS"/>
          <w:b/>
          <w:i/>
          <w:spacing w:val="-36"/>
        </w:rPr>
        <w:t xml:space="preserve"> </w:t>
      </w:r>
      <w:r>
        <w:rPr>
          <w:rFonts w:ascii="Trebuchet MS" w:hAnsi="Trebuchet MS"/>
          <w:b/>
          <w:i/>
        </w:rPr>
        <w:t>regulations</w:t>
      </w:r>
      <w:r>
        <w:rPr>
          <w:rFonts w:ascii="Trebuchet MS" w:hAnsi="Trebuchet MS"/>
          <w:b/>
          <w:i/>
          <w:spacing w:val="-36"/>
        </w:rPr>
        <w:t xml:space="preserve"> </w:t>
      </w:r>
      <w:r>
        <w:t>(i.e.,</w:t>
      </w:r>
      <w:r>
        <w:rPr>
          <w:spacing w:val="-31"/>
        </w:rPr>
        <w:t xml:space="preserve"> </w:t>
      </w:r>
      <w:r>
        <w:t>DHHS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FDA)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cannot reference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definition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research</w:t>
      </w:r>
      <w:r>
        <w:rPr>
          <w:spacing w:val="-41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one</w:t>
      </w:r>
      <w:r>
        <w:rPr>
          <w:spacing w:val="-40"/>
        </w:rPr>
        <w:t xml:space="preserve"> </w:t>
      </w:r>
      <w:r>
        <w:t>set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regulations,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definition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human</w:t>
      </w:r>
      <w:r>
        <w:rPr>
          <w:spacing w:val="-42"/>
        </w:rPr>
        <w:t xml:space="preserve"> </w:t>
      </w:r>
      <w:r>
        <w:t>subject from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other.</w:t>
      </w:r>
      <w:r>
        <w:rPr>
          <w:spacing w:val="-28"/>
        </w:rPr>
        <w:t xml:space="preserve"> </w:t>
      </w:r>
      <w:r>
        <w:rPr>
          <w:rFonts w:ascii="Trebuchet MS" w:hAnsi="Trebuchet MS"/>
          <w:b/>
        </w:rPr>
        <w:t>Anyone</w:t>
      </w:r>
      <w:r>
        <w:rPr>
          <w:rFonts w:ascii="Trebuchet MS" w:hAnsi="Trebuchet MS"/>
          <w:b/>
          <w:spacing w:val="-34"/>
        </w:rPr>
        <w:t xml:space="preserve"> </w:t>
      </w:r>
      <w:r>
        <w:rPr>
          <w:rFonts w:ascii="Trebuchet MS" w:hAnsi="Trebuchet MS"/>
          <w:b/>
        </w:rPr>
        <w:t>who</w:t>
      </w:r>
      <w:r>
        <w:rPr>
          <w:rFonts w:ascii="Trebuchet MS" w:hAnsi="Trebuchet MS"/>
          <w:b/>
          <w:spacing w:val="-34"/>
        </w:rPr>
        <w:t xml:space="preserve"> </w:t>
      </w:r>
      <w:r>
        <w:rPr>
          <w:rFonts w:ascii="Trebuchet MS" w:hAnsi="Trebuchet MS"/>
          <w:b/>
        </w:rPr>
        <w:t>plans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to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engage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in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an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activity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that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qualifies</w:t>
      </w:r>
      <w:r>
        <w:rPr>
          <w:rFonts w:ascii="Trebuchet MS" w:hAnsi="Trebuchet MS"/>
          <w:b/>
          <w:spacing w:val="-34"/>
        </w:rPr>
        <w:t xml:space="preserve"> </w:t>
      </w:r>
      <w:r>
        <w:rPr>
          <w:rFonts w:ascii="Trebuchet MS" w:hAnsi="Trebuchet MS"/>
          <w:b/>
        </w:rPr>
        <w:t>as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“research</w:t>
      </w:r>
      <w:r>
        <w:rPr>
          <w:rFonts w:ascii="Trebuchet MS" w:hAnsi="Trebuchet MS"/>
          <w:b/>
          <w:spacing w:val="-34"/>
        </w:rPr>
        <w:t xml:space="preserve"> </w:t>
      </w:r>
      <w:r>
        <w:rPr>
          <w:rFonts w:ascii="Trebuchet MS" w:hAnsi="Trebuchet MS"/>
          <w:b/>
        </w:rPr>
        <w:t>involving human</w:t>
      </w:r>
      <w:r>
        <w:rPr>
          <w:rFonts w:ascii="Trebuchet MS" w:hAnsi="Trebuchet MS"/>
          <w:b/>
          <w:spacing w:val="9"/>
        </w:rPr>
        <w:t xml:space="preserve"> </w:t>
      </w:r>
      <w:r>
        <w:rPr>
          <w:rFonts w:ascii="Trebuchet MS" w:hAnsi="Trebuchet MS"/>
          <w:b/>
        </w:rPr>
        <w:t>subjects”</w:t>
      </w:r>
      <w:r>
        <w:rPr>
          <w:rFonts w:ascii="Trebuchet MS" w:hAnsi="Trebuchet MS"/>
          <w:b/>
          <w:spacing w:val="10"/>
        </w:rPr>
        <w:t xml:space="preserve"> </w:t>
      </w:r>
      <w:r>
        <w:rPr>
          <w:rFonts w:ascii="Trebuchet MS" w:hAnsi="Trebuchet MS"/>
          <w:b/>
        </w:rPr>
        <w:t>requires</w:t>
      </w:r>
      <w:r>
        <w:rPr>
          <w:rFonts w:ascii="Trebuchet MS" w:hAnsi="Trebuchet MS"/>
          <w:b/>
          <w:spacing w:val="9"/>
        </w:rPr>
        <w:t xml:space="preserve"> </w:t>
      </w:r>
      <w:r>
        <w:rPr>
          <w:rFonts w:ascii="Trebuchet MS" w:hAnsi="Trebuchet MS"/>
          <w:b/>
        </w:rPr>
        <w:t>Institutional</w:t>
      </w:r>
      <w:r>
        <w:rPr>
          <w:rFonts w:ascii="Trebuchet MS" w:hAnsi="Trebuchet MS"/>
          <w:b/>
          <w:spacing w:val="11"/>
        </w:rPr>
        <w:t xml:space="preserve"> </w:t>
      </w:r>
      <w:r>
        <w:rPr>
          <w:rFonts w:ascii="Trebuchet MS" w:hAnsi="Trebuchet MS"/>
          <w:b/>
        </w:rPr>
        <w:t>Review</w:t>
      </w:r>
      <w:r>
        <w:rPr>
          <w:rFonts w:ascii="Trebuchet MS" w:hAnsi="Trebuchet MS"/>
          <w:b/>
          <w:spacing w:val="9"/>
        </w:rPr>
        <w:t xml:space="preserve"> </w:t>
      </w:r>
      <w:r>
        <w:rPr>
          <w:rFonts w:ascii="Trebuchet MS" w:hAnsi="Trebuchet MS"/>
          <w:b/>
        </w:rPr>
        <w:t>Board</w:t>
      </w:r>
      <w:r>
        <w:rPr>
          <w:rFonts w:ascii="Trebuchet MS" w:hAnsi="Trebuchet MS"/>
          <w:b/>
          <w:spacing w:val="9"/>
        </w:rPr>
        <w:t xml:space="preserve"> </w:t>
      </w:r>
      <w:r>
        <w:rPr>
          <w:rFonts w:ascii="Trebuchet MS" w:hAnsi="Trebuchet MS"/>
          <w:b/>
        </w:rPr>
        <w:t>(IRB)</w:t>
      </w:r>
      <w:r>
        <w:rPr>
          <w:rFonts w:ascii="Trebuchet MS" w:hAnsi="Trebuchet MS"/>
          <w:b/>
          <w:spacing w:val="9"/>
        </w:rPr>
        <w:t xml:space="preserve"> </w:t>
      </w:r>
      <w:r>
        <w:rPr>
          <w:rFonts w:ascii="Trebuchet MS" w:hAnsi="Trebuchet MS"/>
          <w:b/>
        </w:rPr>
        <w:t>review</w:t>
      </w:r>
      <w:r>
        <w:rPr>
          <w:rFonts w:ascii="Trebuchet MS" w:hAnsi="Trebuchet MS"/>
          <w:b/>
          <w:spacing w:val="9"/>
        </w:rPr>
        <w:t xml:space="preserve"> </w:t>
      </w:r>
      <w:r>
        <w:rPr>
          <w:rFonts w:ascii="Trebuchet MS" w:hAnsi="Trebuchet MS"/>
          <w:b/>
        </w:rPr>
        <w:t>and</w:t>
      </w:r>
      <w:r>
        <w:rPr>
          <w:rFonts w:ascii="Trebuchet MS" w:hAnsi="Trebuchet MS"/>
          <w:b/>
          <w:spacing w:val="9"/>
        </w:rPr>
        <w:t xml:space="preserve"> </w:t>
      </w:r>
      <w:r>
        <w:rPr>
          <w:rFonts w:ascii="Trebuchet MS" w:hAnsi="Trebuchet MS"/>
          <w:b/>
        </w:rPr>
        <w:t>approval</w:t>
      </w:r>
      <w:r>
        <w:rPr>
          <w:rFonts w:ascii="Trebuchet MS" w:hAnsi="Trebuchet MS"/>
          <w:b/>
          <w:spacing w:val="10"/>
        </w:rPr>
        <w:t xml:space="preserve"> </w:t>
      </w:r>
      <w:r>
        <w:rPr>
          <w:rFonts w:ascii="Trebuchet MS" w:hAnsi="Trebuchet MS"/>
          <w:b/>
        </w:rPr>
        <w:t>prior</w:t>
      </w:r>
      <w:r>
        <w:rPr>
          <w:rFonts w:ascii="Trebuchet MS" w:hAnsi="Trebuchet MS"/>
          <w:b/>
          <w:spacing w:val="11"/>
        </w:rPr>
        <w:t xml:space="preserve"> </w:t>
      </w:r>
      <w:r>
        <w:rPr>
          <w:rFonts w:ascii="Trebuchet MS" w:hAnsi="Trebuchet MS"/>
          <w:b/>
        </w:rPr>
        <w:t>to</w:t>
      </w:r>
    </w:p>
    <w:p w:rsidR="00725D82" w:rsidRDefault="00725D82">
      <w:pPr>
        <w:spacing w:line="254" w:lineRule="auto"/>
        <w:jc w:val="both"/>
        <w:rPr>
          <w:rFonts w:ascii="Trebuchet MS" w:hAnsi="Trebuchet MS"/>
        </w:rPr>
        <w:sectPr w:rsidR="00725D82">
          <w:pgSz w:w="12240" w:h="15840"/>
          <w:pgMar w:top="1660" w:right="1200" w:bottom="280" w:left="1300" w:header="720" w:footer="0" w:gutter="0"/>
          <w:cols w:space="720"/>
        </w:sectPr>
      </w:pPr>
    </w:p>
    <w:p w:rsidR="00725D82" w:rsidRDefault="00725D82">
      <w:pPr>
        <w:pStyle w:val="BodyText"/>
        <w:spacing w:before="9"/>
        <w:rPr>
          <w:rFonts w:ascii="Trebuchet MS"/>
          <w:b/>
          <w:sz w:val="19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6"/>
      </w:tblGrid>
      <w:tr w:rsidR="00725D82">
        <w:trPr>
          <w:trHeight w:val="690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725D82" w:rsidRDefault="008A575C">
            <w:pPr>
              <w:pStyle w:val="TableParagraph"/>
              <w:spacing w:before="5" w:line="228" w:lineRule="exact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725D82" w:rsidRDefault="008A575C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Human Subjects Research</w:t>
            </w:r>
          </w:p>
        </w:tc>
      </w:tr>
      <w:tr w:rsidR="00725D82">
        <w:trPr>
          <w:trHeight w:val="55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3 of 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725D82">
        <w:trPr>
          <w:trHeight w:val="64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725D82" w:rsidRDefault="008A57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MD; IRB Chair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725D82">
        <w:trPr>
          <w:trHeight w:val="462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725D82" w:rsidRDefault="008A575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January 23, 2013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725D82" w:rsidRDefault="00725D82">
      <w:pPr>
        <w:pStyle w:val="BodyText"/>
        <w:rPr>
          <w:rFonts w:ascii="Trebuchet MS"/>
          <w:b/>
          <w:sz w:val="20"/>
        </w:rPr>
      </w:pPr>
    </w:p>
    <w:p w:rsidR="00725D82" w:rsidRDefault="00725D82">
      <w:pPr>
        <w:pStyle w:val="BodyText"/>
        <w:spacing w:before="6"/>
        <w:rPr>
          <w:rFonts w:ascii="Trebuchet MS"/>
          <w:b/>
          <w:sz w:val="20"/>
        </w:rPr>
      </w:pPr>
    </w:p>
    <w:p w:rsidR="00725D82" w:rsidRDefault="008A575C">
      <w:pPr>
        <w:pStyle w:val="Heading1"/>
        <w:rPr>
          <w:rFonts w:ascii="Arial"/>
          <w:b w:val="0"/>
        </w:rPr>
      </w:pPr>
      <w:r>
        <w:t>commencement of the research</w:t>
      </w:r>
      <w:r>
        <w:rPr>
          <w:rFonts w:ascii="Arial"/>
          <w:b w:val="0"/>
        </w:rPr>
        <w:t>.</w:t>
      </w:r>
    </w:p>
    <w:p w:rsidR="00725D82" w:rsidRDefault="00725D82">
      <w:pPr>
        <w:pStyle w:val="BodyText"/>
        <w:spacing w:before="6"/>
        <w:rPr>
          <w:sz w:val="24"/>
        </w:rPr>
      </w:pPr>
    </w:p>
    <w:p w:rsidR="00725D82" w:rsidRDefault="008A575C">
      <w:pPr>
        <w:pStyle w:val="BodyText"/>
        <w:spacing w:line="252" w:lineRule="auto"/>
        <w:ind w:left="140" w:right="459"/>
        <w:jc w:val="both"/>
      </w:pPr>
      <w:r>
        <w:rPr>
          <w:rFonts w:ascii="Trebuchet MS"/>
          <w:b/>
          <w:w w:val="95"/>
        </w:rPr>
        <w:t>Identifiable</w:t>
      </w:r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Federal</w:t>
      </w:r>
      <w:r>
        <w:rPr>
          <w:spacing w:val="-10"/>
          <w:w w:val="95"/>
        </w:rPr>
        <w:t xml:space="preserve"> </w:t>
      </w:r>
      <w:r>
        <w:rPr>
          <w:w w:val="95"/>
        </w:rPr>
        <w:t>regulations</w:t>
      </w:r>
      <w:r>
        <w:rPr>
          <w:spacing w:val="-10"/>
          <w:w w:val="95"/>
        </w:rPr>
        <w:t xml:space="preserve"> </w:t>
      </w:r>
      <w:r>
        <w:rPr>
          <w:w w:val="95"/>
        </w:rPr>
        <w:t>define</w:t>
      </w:r>
      <w:r>
        <w:rPr>
          <w:spacing w:val="-10"/>
          <w:w w:val="95"/>
        </w:rPr>
        <w:t xml:space="preserve"> </w:t>
      </w:r>
      <w:r>
        <w:rPr>
          <w:w w:val="95"/>
        </w:rPr>
        <w:t>identifiable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mean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identity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individual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subject </w:t>
      </w:r>
      <w:r>
        <w:t>is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readily</w:t>
      </w:r>
      <w:r>
        <w:rPr>
          <w:spacing w:val="-29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ascertained</w:t>
      </w:r>
      <w:r>
        <w:rPr>
          <w:spacing w:val="-3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investigator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associated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information.</w:t>
      </w:r>
    </w:p>
    <w:p w:rsidR="00725D82" w:rsidRDefault="00725D82">
      <w:pPr>
        <w:pStyle w:val="BodyText"/>
        <w:spacing w:before="8"/>
        <w:rPr>
          <w:sz w:val="23"/>
        </w:rPr>
      </w:pPr>
    </w:p>
    <w:p w:rsidR="00725D82" w:rsidRDefault="008A575C">
      <w:pPr>
        <w:pStyle w:val="BodyText"/>
        <w:spacing w:line="252" w:lineRule="auto"/>
        <w:ind w:left="140" w:right="457"/>
        <w:jc w:val="both"/>
      </w:pPr>
      <w:r>
        <w:rPr>
          <w:rFonts w:ascii="Trebuchet MS"/>
          <w:b/>
          <w:w w:val="95"/>
        </w:rPr>
        <w:t>Institutional</w:t>
      </w:r>
      <w:r>
        <w:rPr>
          <w:rFonts w:ascii="Trebuchet MS"/>
          <w:b/>
          <w:spacing w:val="-24"/>
          <w:w w:val="95"/>
        </w:rPr>
        <w:t xml:space="preserve"> </w:t>
      </w:r>
      <w:r>
        <w:rPr>
          <w:rFonts w:ascii="Trebuchet MS"/>
          <w:b/>
          <w:w w:val="95"/>
        </w:rPr>
        <w:t>Review</w:t>
      </w:r>
      <w:r>
        <w:rPr>
          <w:rFonts w:ascii="Trebuchet MS"/>
          <w:b/>
          <w:spacing w:val="-23"/>
          <w:w w:val="95"/>
        </w:rPr>
        <w:t xml:space="preserve"> </w:t>
      </w:r>
      <w:r>
        <w:rPr>
          <w:rFonts w:ascii="Trebuchet MS"/>
          <w:b/>
          <w:w w:val="95"/>
        </w:rPr>
        <w:t>Board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(IRB)</w:t>
      </w:r>
      <w:r>
        <w:rPr>
          <w:rFonts w:ascii="Trebuchet MS"/>
          <w:b/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9"/>
          <w:w w:val="95"/>
        </w:rPr>
        <w:t xml:space="preserve"> </w:t>
      </w:r>
      <w:r>
        <w:rPr>
          <w:w w:val="95"/>
        </w:rPr>
        <w:t>body</w:t>
      </w:r>
      <w:r>
        <w:rPr>
          <w:spacing w:val="-18"/>
          <w:w w:val="95"/>
        </w:rPr>
        <w:t xml:space="preserve"> </w:t>
      </w:r>
      <w:r>
        <w:rPr>
          <w:w w:val="95"/>
        </w:rPr>
        <w:t>established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local</w:t>
      </w:r>
      <w:r>
        <w:rPr>
          <w:spacing w:val="-21"/>
          <w:w w:val="95"/>
        </w:rPr>
        <w:t xml:space="preserve"> </w:t>
      </w:r>
      <w:r>
        <w:rPr>
          <w:w w:val="95"/>
        </w:rPr>
        <w:t>institution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protect </w:t>
      </w:r>
      <w:r>
        <w:t>the</w:t>
      </w:r>
      <w:r>
        <w:rPr>
          <w:spacing w:val="-15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welfare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human</w:t>
      </w:r>
      <w:r>
        <w:rPr>
          <w:spacing w:val="-15"/>
        </w:rPr>
        <w:t xml:space="preserve"> </w:t>
      </w:r>
      <w:r>
        <w:t>subjects</w:t>
      </w:r>
      <w:r>
        <w:rPr>
          <w:spacing w:val="-16"/>
        </w:rPr>
        <w:t xml:space="preserve"> </w:t>
      </w:r>
      <w:r>
        <w:t>recruited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participate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conducted under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auspices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institution.</w:t>
      </w:r>
    </w:p>
    <w:p w:rsidR="00725D82" w:rsidRDefault="00725D82">
      <w:pPr>
        <w:pStyle w:val="BodyText"/>
        <w:spacing w:before="9"/>
        <w:rPr>
          <w:sz w:val="23"/>
        </w:rPr>
      </w:pPr>
    </w:p>
    <w:p w:rsidR="00725D82" w:rsidRDefault="008A575C">
      <w:pPr>
        <w:pStyle w:val="BodyText"/>
        <w:spacing w:line="252" w:lineRule="auto"/>
        <w:ind w:left="140" w:right="457"/>
        <w:jc w:val="both"/>
      </w:pPr>
      <w:r>
        <w:rPr>
          <w:rFonts w:ascii="Trebuchet MS"/>
          <w:b/>
        </w:rPr>
        <w:t>Interaction</w:t>
      </w:r>
      <w:r>
        <w:t>:</w:t>
      </w:r>
      <w:r>
        <w:rPr>
          <w:spacing w:val="-23"/>
        </w:rPr>
        <w:t xml:space="preserve"> </w:t>
      </w:r>
      <w:r>
        <w:t>Includes</w:t>
      </w:r>
      <w:r>
        <w:rPr>
          <w:spacing w:val="-23"/>
        </w:rPr>
        <w:t xml:space="preserve"> </w:t>
      </w:r>
      <w:r>
        <w:t>communication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interpersonal</w:t>
      </w:r>
      <w:r>
        <w:rPr>
          <w:spacing w:val="-23"/>
        </w:rPr>
        <w:t xml:space="preserve"> </w:t>
      </w:r>
      <w:r>
        <w:t>contact</w:t>
      </w:r>
      <w:r>
        <w:rPr>
          <w:spacing w:val="-22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Investigator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his/her research</w:t>
      </w:r>
      <w:r>
        <w:rPr>
          <w:spacing w:val="-23"/>
        </w:rPr>
        <w:t xml:space="preserve"> </w:t>
      </w:r>
      <w:r>
        <w:t>staff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research</w:t>
      </w:r>
      <w:r>
        <w:rPr>
          <w:spacing w:val="-21"/>
        </w:rPr>
        <w:t xml:space="preserve"> </w:t>
      </w:r>
      <w:r>
        <w:t>participant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private</w:t>
      </w:r>
      <w:r>
        <w:rPr>
          <w:spacing w:val="-21"/>
        </w:rPr>
        <w:t xml:space="preserve"> </w:t>
      </w:r>
      <w:r>
        <w:t>identifiable</w:t>
      </w:r>
      <w:r>
        <w:rPr>
          <w:spacing w:val="-20"/>
        </w:rPr>
        <w:t xml:space="preserve"> </w:t>
      </w:r>
      <w:r>
        <w:t>information.</w:t>
      </w:r>
    </w:p>
    <w:p w:rsidR="00725D82" w:rsidRDefault="00725D82">
      <w:pPr>
        <w:pStyle w:val="BodyText"/>
        <w:spacing w:before="8"/>
        <w:rPr>
          <w:sz w:val="23"/>
        </w:rPr>
      </w:pPr>
    </w:p>
    <w:p w:rsidR="00725D82" w:rsidRDefault="008A575C">
      <w:pPr>
        <w:pStyle w:val="BodyText"/>
        <w:spacing w:line="252" w:lineRule="auto"/>
        <w:ind w:left="140" w:right="456"/>
        <w:jc w:val="both"/>
      </w:pPr>
      <w:r>
        <w:rPr>
          <w:rFonts w:ascii="Trebuchet MS" w:hAnsi="Trebuchet MS"/>
          <w:b/>
          <w:w w:val="95"/>
        </w:rPr>
        <w:t>Intervention</w:t>
      </w:r>
      <w:r>
        <w:rPr>
          <w:w w:val="95"/>
        </w:rPr>
        <w:t>:</w:t>
      </w:r>
      <w:r>
        <w:rPr>
          <w:spacing w:val="-18"/>
          <w:w w:val="95"/>
        </w:rPr>
        <w:t xml:space="preserve"> </w:t>
      </w:r>
      <w:r>
        <w:rPr>
          <w:w w:val="95"/>
        </w:rPr>
        <w:t>Includes</w:t>
      </w:r>
      <w:r>
        <w:rPr>
          <w:spacing w:val="-18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physical</w:t>
      </w:r>
      <w:r>
        <w:rPr>
          <w:spacing w:val="-18"/>
          <w:w w:val="95"/>
        </w:rPr>
        <w:t xml:space="preserve"> </w:t>
      </w:r>
      <w:r>
        <w:rPr>
          <w:w w:val="95"/>
        </w:rPr>
        <w:t>procedures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gathered</w:t>
      </w:r>
      <w:r>
        <w:rPr>
          <w:spacing w:val="-19"/>
          <w:w w:val="95"/>
        </w:rPr>
        <w:t xml:space="preserve"> </w:t>
      </w:r>
      <w:r>
        <w:rPr>
          <w:w w:val="95"/>
        </w:rPr>
        <w:t>(e.g.,</w:t>
      </w:r>
      <w:r>
        <w:rPr>
          <w:spacing w:val="-18"/>
          <w:w w:val="95"/>
        </w:rPr>
        <w:t xml:space="preserve"> </w:t>
      </w:r>
      <w:r>
        <w:rPr>
          <w:w w:val="95"/>
        </w:rPr>
        <w:t>venipuncture)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manipulations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subjects’</w:t>
      </w:r>
      <w:r>
        <w:rPr>
          <w:spacing w:val="-23"/>
        </w:rPr>
        <w:t xml:space="preserve"> </w:t>
      </w:r>
      <w:r>
        <w:t>environment</w:t>
      </w:r>
      <w:r>
        <w:rPr>
          <w:spacing w:val="-23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performed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research</w:t>
      </w:r>
      <w:r>
        <w:rPr>
          <w:spacing w:val="-24"/>
        </w:rPr>
        <w:t xml:space="preserve"> </w:t>
      </w:r>
      <w:r>
        <w:t>purposes.</w:t>
      </w:r>
    </w:p>
    <w:p w:rsidR="00725D82" w:rsidRDefault="00725D82">
      <w:pPr>
        <w:pStyle w:val="BodyText"/>
        <w:spacing w:before="7"/>
        <w:rPr>
          <w:sz w:val="23"/>
        </w:rPr>
      </w:pPr>
    </w:p>
    <w:p w:rsidR="00725D82" w:rsidRDefault="008A575C">
      <w:pPr>
        <w:pStyle w:val="BodyText"/>
        <w:spacing w:before="1" w:line="254" w:lineRule="auto"/>
        <w:ind w:left="139" w:right="455"/>
        <w:jc w:val="both"/>
      </w:pPr>
      <w:r>
        <w:rPr>
          <w:rFonts w:ascii="Trebuchet MS"/>
          <w:b/>
        </w:rPr>
        <w:t>Private Information</w:t>
      </w:r>
      <w:r>
        <w:t>: Includes information about behavior that occurs in a setting in which an individual can reasonably expect that no observation or recording is taking place. It includes information,</w:t>
      </w:r>
      <w:r>
        <w:rPr>
          <w:spacing w:val="-32"/>
        </w:rPr>
        <w:t xml:space="preserve"> </w:t>
      </w:r>
      <w:r>
        <w:t>which</w:t>
      </w:r>
      <w:r>
        <w:rPr>
          <w:spacing w:val="-30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t>been</w:t>
      </w:r>
      <w:r>
        <w:rPr>
          <w:spacing w:val="-31"/>
        </w:rPr>
        <w:t xml:space="preserve"> </w:t>
      </w:r>
      <w:r>
        <w:t>provided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specific</w:t>
      </w:r>
      <w:r>
        <w:rPr>
          <w:spacing w:val="-30"/>
        </w:rPr>
        <w:t xml:space="preserve"> </w:t>
      </w:r>
      <w:r>
        <w:t>purposes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individual,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</w:t>
      </w:r>
      <w:r>
        <w:t>ndividual</w:t>
      </w:r>
      <w:r>
        <w:rPr>
          <w:spacing w:val="-30"/>
        </w:rPr>
        <w:t xml:space="preserve"> </w:t>
      </w:r>
      <w:r>
        <w:t>can reasonably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record).</w:t>
      </w:r>
      <w:r>
        <w:rPr>
          <w:spacing w:val="-7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 individually identifiable (i.e., the identity of the subject is or may readily be ascertained by the investigator</w:t>
      </w:r>
      <w:r>
        <w:rPr>
          <w:spacing w:val="-25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associated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informati</w:t>
      </w:r>
      <w:r>
        <w:t>on)</w:t>
      </w:r>
      <w:r>
        <w:rPr>
          <w:spacing w:val="-2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order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considered</w:t>
      </w:r>
      <w:r>
        <w:rPr>
          <w:spacing w:val="-24"/>
        </w:rPr>
        <w:t xml:space="preserve"> </w:t>
      </w:r>
      <w:r>
        <w:t>information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constitute research involving human</w:t>
      </w:r>
      <w:r>
        <w:rPr>
          <w:spacing w:val="-48"/>
        </w:rPr>
        <w:t xml:space="preserve"> </w:t>
      </w:r>
      <w:r>
        <w:t>participants.</w:t>
      </w:r>
    </w:p>
    <w:p w:rsidR="00725D82" w:rsidRDefault="00725D82">
      <w:pPr>
        <w:pStyle w:val="BodyText"/>
        <w:spacing w:before="4"/>
        <w:rPr>
          <w:sz w:val="23"/>
        </w:rPr>
      </w:pPr>
    </w:p>
    <w:p w:rsidR="00725D82" w:rsidRDefault="008A575C">
      <w:pPr>
        <w:pStyle w:val="Heading1"/>
        <w:spacing w:before="1"/>
        <w:jc w:val="both"/>
      </w:pPr>
      <w:r>
        <w:rPr>
          <w:u w:val="single"/>
        </w:rPr>
        <w:t>POLICY</w:t>
      </w:r>
    </w:p>
    <w:p w:rsidR="00725D82" w:rsidRDefault="00725D82">
      <w:pPr>
        <w:pStyle w:val="BodyText"/>
        <w:spacing w:before="2"/>
        <w:rPr>
          <w:rFonts w:ascii="Trebuchet MS"/>
          <w:b/>
          <w:sz w:val="19"/>
        </w:rPr>
      </w:pPr>
    </w:p>
    <w:p w:rsidR="00725D82" w:rsidRDefault="008A575C">
      <w:pPr>
        <w:pStyle w:val="BodyText"/>
        <w:spacing w:before="59" w:line="252" w:lineRule="auto"/>
        <w:ind w:left="140" w:right="453" w:hanging="1"/>
        <w:jc w:val="both"/>
      </w:pPr>
      <w:r>
        <w:t>PPMH</w:t>
      </w:r>
      <w:r>
        <w:rPr>
          <w:spacing w:val="-27"/>
        </w:rPr>
        <w:t xml:space="preserve"> </w:t>
      </w:r>
      <w:r>
        <w:t>IRB</w:t>
      </w:r>
      <w:r>
        <w:rPr>
          <w:spacing w:val="-26"/>
        </w:rPr>
        <w:t xml:space="preserve"> </w:t>
      </w:r>
      <w:r>
        <w:t>requires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human</w:t>
      </w:r>
      <w:r>
        <w:rPr>
          <w:spacing w:val="-26"/>
        </w:rPr>
        <w:t xml:space="preserve"> </w:t>
      </w:r>
      <w:r>
        <w:t>research</w:t>
      </w:r>
      <w:r>
        <w:rPr>
          <w:spacing w:val="-27"/>
        </w:rPr>
        <w:t xml:space="preserve"> </w:t>
      </w:r>
      <w:r>
        <w:t>projects</w:t>
      </w:r>
      <w:r>
        <w:rPr>
          <w:spacing w:val="-27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PPMH</w:t>
      </w:r>
      <w:r>
        <w:rPr>
          <w:spacing w:val="-26"/>
        </w:rPr>
        <w:t xml:space="preserve"> </w:t>
      </w:r>
      <w:r>
        <w:t>affiliate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rPr>
          <w:rFonts w:ascii="Trebuchet MS"/>
          <w:i/>
        </w:rPr>
        <w:t>engaged</w:t>
      </w:r>
      <w:r>
        <w:rPr>
          <w:rFonts w:ascii="Trebuchet MS"/>
          <w:i/>
          <w:spacing w:val="-31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be reviewed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approved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PPMH</w:t>
      </w:r>
      <w:r>
        <w:rPr>
          <w:spacing w:val="-29"/>
        </w:rPr>
        <w:t xml:space="preserve"> </w:t>
      </w:r>
      <w:r>
        <w:t>IRB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appropriate</w:t>
      </w:r>
      <w:r>
        <w:rPr>
          <w:spacing w:val="-28"/>
        </w:rPr>
        <w:t xml:space="preserve"> </w:t>
      </w:r>
      <w:r>
        <w:t>IRB</w:t>
      </w:r>
      <w:r>
        <w:rPr>
          <w:spacing w:val="-28"/>
        </w:rPr>
        <w:t xml:space="preserve"> </w:t>
      </w:r>
      <w:r>
        <w:t>prior</w:t>
      </w:r>
      <w:r>
        <w:rPr>
          <w:spacing w:val="-29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initiation.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PPMH</w:t>
      </w:r>
      <w:r>
        <w:rPr>
          <w:spacing w:val="-28"/>
        </w:rPr>
        <w:t xml:space="preserve"> </w:t>
      </w:r>
      <w:r>
        <w:t xml:space="preserve">affiliate </w:t>
      </w:r>
      <w:r>
        <w:rPr>
          <w:w w:val="95"/>
        </w:rPr>
        <w:t>becomes</w:t>
      </w:r>
      <w:r>
        <w:rPr>
          <w:spacing w:val="-12"/>
          <w:w w:val="95"/>
        </w:rPr>
        <w:t xml:space="preserve"> </w:t>
      </w:r>
      <w:r>
        <w:rPr>
          <w:rFonts w:ascii="Trebuchet MS"/>
          <w:i/>
          <w:w w:val="95"/>
        </w:rPr>
        <w:t>engaged</w:t>
      </w:r>
      <w:r>
        <w:rPr>
          <w:rFonts w:ascii="Trebuchet MS"/>
          <w:i/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human</w:t>
      </w:r>
      <w:r>
        <w:rPr>
          <w:spacing w:val="-10"/>
          <w:w w:val="95"/>
        </w:rPr>
        <w:t xml:space="preserve"> </w:t>
      </w:r>
      <w:r>
        <w:rPr>
          <w:w w:val="95"/>
        </w:rPr>
        <w:t>research</w:t>
      </w:r>
      <w:r>
        <w:rPr>
          <w:spacing w:val="-12"/>
          <w:w w:val="95"/>
        </w:rPr>
        <w:t xml:space="preserve"> </w:t>
      </w:r>
      <w:r>
        <w:rPr>
          <w:w w:val="95"/>
        </w:rPr>
        <w:t>when</w:t>
      </w:r>
      <w:r>
        <w:rPr>
          <w:spacing w:val="-10"/>
          <w:w w:val="95"/>
        </w:rPr>
        <w:t xml:space="preserve"> </w:t>
      </w:r>
      <w:r>
        <w:rPr>
          <w:w w:val="95"/>
        </w:rPr>
        <w:t>either</w:t>
      </w:r>
      <w:r>
        <w:rPr>
          <w:spacing w:val="-9"/>
          <w:w w:val="95"/>
        </w:rPr>
        <w:t xml:space="preserve"> </w:t>
      </w:r>
      <w:r>
        <w:rPr>
          <w:w w:val="95"/>
        </w:rPr>
        <w:t>its</w:t>
      </w:r>
      <w:r>
        <w:rPr>
          <w:spacing w:val="-11"/>
          <w:w w:val="95"/>
        </w:rPr>
        <w:t xml:space="preserve"> </w:t>
      </w:r>
      <w:r>
        <w:rPr>
          <w:w w:val="95"/>
        </w:rPr>
        <w:t>employees/agents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others</w:t>
      </w:r>
      <w:r>
        <w:rPr>
          <w:spacing w:val="-9"/>
          <w:w w:val="95"/>
        </w:rPr>
        <w:t xml:space="preserve"> </w:t>
      </w:r>
      <w:r>
        <w:rPr>
          <w:w w:val="95"/>
        </w:rPr>
        <w:t>who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permitted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PPMH</w:t>
      </w:r>
      <w:r>
        <w:rPr>
          <w:spacing w:val="-13"/>
        </w:rPr>
        <w:t xml:space="preserve"> </w:t>
      </w:r>
      <w:r>
        <w:t>affiliate:</w:t>
      </w:r>
    </w:p>
    <w:p w:rsidR="00725D82" w:rsidRDefault="00725D82">
      <w:pPr>
        <w:pStyle w:val="BodyText"/>
        <w:spacing w:before="9"/>
        <w:rPr>
          <w:sz w:val="23"/>
        </w:rPr>
      </w:pPr>
    </w:p>
    <w:p w:rsidR="00725D82" w:rsidRDefault="008A575C">
      <w:pPr>
        <w:pStyle w:val="ListParagraph"/>
        <w:numPr>
          <w:ilvl w:val="1"/>
          <w:numId w:val="3"/>
        </w:numPr>
        <w:tabs>
          <w:tab w:val="left" w:pos="860"/>
        </w:tabs>
        <w:ind w:hanging="361"/>
      </w:pPr>
      <w:r>
        <w:t>Intervene</w:t>
      </w:r>
      <w:r>
        <w:rPr>
          <w:spacing w:val="-19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interact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living</w:t>
      </w:r>
      <w:r>
        <w:rPr>
          <w:spacing w:val="-18"/>
        </w:rPr>
        <w:t xml:space="preserve"> </w:t>
      </w:r>
      <w:r>
        <w:t>individuals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purposes;</w:t>
      </w:r>
      <w:r>
        <w:rPr>
          <w:spacing w:val="-18"/>
        </w:rPr>
        <w:t xml:space="preserve"> </w:t>
      </w:r>
      <w:r>
        <w:t>or</w:t>
      </w:r>
    </w:p>
    <w:p w:rsidR="00725D82" w:rsidRDefault="008A575C">
      <w:pPr>
        <w:pStyle w:val="ListParagraph"/>
        <w:numPr>
          <w:ilvl w:val="1"/>
          <w:numId w:val="3"/>
        </w:numPr>
        <w:tabs>
          <w:tab w:val="left" w:pos="860"/>
        </w:tabs>
        <w:spacing w:before="16"/>
        <w:ind w:hanging="361"/>
      </w:pPr>
      <w:r>
        <w:t>Obtain</w:t>
      </w:r>
      <w:r>
        <w:rPr>
          <w:spacing w:val="-20"/>
        </w:rPr>
        <w:t xml:space="preserve"> </w:t>
      </w:r>
      <w:r>
        <w:t>individually</w:t>
      </w:r>
      <w:r>
        <w:rPr>
          <w:spacing w:val="-18"/>
        </w:rPr>
        <w:t xml:space="preserve"> </w:t>
      </w:r>
      <w:r>
        <w:t>identifiable</w:t>
      </w:r>
      <w:r>
        <w:rPr>
          <w:spacing w:val="-19"/>
        </w:rPr>
        <w:t xml:space="preserve"> </w:t>
      </w:r>
      <w:r>
        <w:t>private</w:t>
      </w:r>
      <w:r>
        <w:rPr>
          <w:spacing w:val="-18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research</w:t>
      </w:r>
      <w:r>
        <w:rPr>
          <w:spacing w:val="-19"/>
        </w:rPr>
        <w:t xml:space="preserve"> </w:t>
      </w:r>
      <w:r>
        <w:t>purposes.</w:t>
      </w:r>
    </w:p>
    <w:p w:rsidR="00725D82" w:rsidRDefault="008A575C">
      <w:pPr>
        <w:pStyle w:val="ListParagraph"/>
        <w:numPr>
          <w:ilvl w:val="1"/>
          <w:numId w:val="3"/>
        </w:numPr>
        <w:tabs>
          <w:tab w:val="left" w:pos="860"/>
        </w:tabs>
        <w:spacing w:before="16" w:line="254" w:lineRule="auto"/>
        <w:ind w:right="456" w:hanging="361"/>
      </w:pPr>
      <w:r>
        <w:t>Additionally,</w:t>
      </w:r>
      <w:r>
        <w:rPr>
          <w:spacing w:val="-36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projects</w:t>
      </w:r>
      <w:r>
        <w:rPr>
          <w:spacing w:val="-35"/>
        </w:rPr>
        <w:t xml:space="preserve"> </w:t>
      </w:r>
      <w:r>
        <w:t>involving</w:t>
      </w:r>
      <w:r>
        <w:rPr>
          <w:spacing w:val="-36"/>
        </w:rPr>
        <w:t xml:space="preserve"> </w:t>
      </w:r>
      <w:r>
        <w:t>patients,</w:t>
      </w:r>
      <w:r>
        <w:rPr>
          <w:spacing w:val="-36"/>
        </w:rPr>
        <w:t xml:space="preserve"> </w:t>
      </w:r>
      <w:r>
        <w:t>personnel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resources</w:t>
      </w:r>
      <w:r>
        <w:rPr>
          <w:spacing w:val="-36"/>
        </w:rPr>
        <w:t xml:space="preserve"> </w:t>
      </w:r>
      <w:r>
        <w:t>(property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services)</w:t>
      </w:r>
      <w:r>
        <w:rPr>
          <w:spacing w:val="-36"/>
        </w:rPr>
        <w:t xml:space="preserve"> </w:t>
      </w:r>
      <w:r>
        <w:t>of PPMH</w:t>
      </w:r>
      <w:r>
        <w:rPr>
          <w:spacing w:val="-20"/>
        </w:rPr>
        <w:t xml:space="preserve"> </w:t>
      </w:r>
      <w:r>
        <w:t>constitute</w:t>
      </w:r>
      <w:r>
        <w:rPr>
          <w:spacing w:val="-19"/>
        </w:rPr>
        <w:t xml:space="preserve"> </w:t>
      </w:r>
      <w:r>
        <w:t>research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PPMH</w:t>
      </w:r>
      <w:r>
        <w:rPr>
          <w:spacing w:val="-19"/>
        </w:rPr>
        <w:t xml:space="preserve"> </w:t>
      </w:r>
      <w:r>
        <w:t>affiliate</w:t>
      </w:r>
      <w:r>
        <w:rPr>
          <w:spacing w:val="-19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engaged.</w:t>
      </w:r>
    </w:p>
    <w:p w:rsidR="00725D82" w:rsidRDefault="00725D82">
      <w:pPr>
        <w:spacing w:line="254" w:lineRule="auto"/>
        <w:sectPr w:rsidR="00725D82">
          <w:pgSz w:w="12240" w:h="15840"/>
          <w:pgMar w:top="1660" w:right="1200" w:bottom="280" w:left="1300" w:header="720" w:footer="0" w:gutter="0"/>
          <w:cols w:space="720"/>
        </w:sectPr>
      </w:pPr>
    </w:p>
    <w:p w:rsidR="00725D82" w:rsidRDefault="00725D82">
      <w:pPr>
        <w:pStyle w:val="BodyText"/>
        <w:rPr>
          <w:sz w:val="20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6"/>
      </w:tblGrid>
      <w:tr w:rsidR="00725D82">
        <w:trPr>
          <w:trHeight w:val="690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725D82" w:rsidRDefault="008A575C">
            <w:pPr>
              <w:pStyle w:val="TableParagraph"/>
              <w:spacing w:before="5" w:line="228" w:lineRule="exact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725D82" w:rsidRDefault="008A575C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Human Subjects Research</w:t>
            </w:r>
          </w:p>
        </w:tc>
      </w:tr>
      <w:tr w:rsidR="00725D82">
        <w:trPr>
          <w:trHeight w:val="55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4 of 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725D82">
        <w:trPr>
          <w:trHeight w:val="64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725D82" w:rsidRDefault="008A57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MD; IRB Chair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725D82">
        <w:trPr>
          <w:trHeight w:val="462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725D82" w:rsidRDefault="008A575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January 23, 2013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725D82" w:rsidRDefault="00725D82">
      <w:pPr>
        <w:pStyle w:val="BodyText"/>
        <w:rPr>
          <w:sz w:val="20"/>
        </w:rPr>
      </w:pPr>
    </w:p>
    <w:p w:rsidR="00725D82" w:rsidRDefault="00725D82">
      <w:pPr>
        <w:pStyle w:val="BodyText"/>
        <w:spacing w:before="11"/>
        <w:rPr>
          <w:sz w:val="20"/>
        </w:rPr>
      </w:pPr>
    </w:p>
    <w:p w:rsidR="00725D82" w:rsidRDefault="008A575C">
      <w:pPr>
        <w:pStyle w:val="BodyText"/>
        <w:spacing w:before="59" w:line="254" w:lineRule="auto"/>
        <w:ind w:left="140" w:right="457"/>
        <w:jc w:val="both"/>
      </w:pPr>
      <w:r>
        <w:t>“Human</w:t>
      </w:r>
      <w:r>
        <w:rPr>
          <w:spacing w:val="-17"/>
        </w:rPr>
        <w:t xml:space="preserve"> </w:t>
      </w:r>
      <w:r>
        <w:t>research”</w:t>
      </w:r>
      <w:r>
        <w:rPr>
          <w:spacing w:val="-15"/>
        </w:rPr>
        <w:t xml:space="preserve"> </w:t>
      </w:r>
      <w:r>
        <w:t>means</w:t>
      </w:r>
      <w:r>
        <w:rPr>
          <w:spacing w:val="-1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activity</w:t>
      </w:r>
      <w:r>
        <w:rPr>
          <w:spacing w:val="-15"/>
        </w:rPr>
        <w:t xml:space="preserve"> </w:t>
      </w:r>
      <w:r>
        <w:t>defined</w:t>
      </w:r>
      <w:r>
        <w:rPr>
          <w:spacing w:val="-16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DHHS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meet</w:t>
      </w:r>
      <w:r>
        <w:rPr>
          <w:spacing w:val="-15"/>
        </w:rPr>
        <w:t xml:space="preserve"> </w:t>
      </w:r>
      <w:r>
        <w:t>the definition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“research”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involve</w:t>
      </w:r>
      <w:r>
        <w:rPr>
          <w:spacing w:val="-19"/>
        </w:rPr>
        <w:t xml:space="preserve"> </w:t>
      </w:r>
      <w:r>
        <w:t>“human</w:t>
      </w:r>
      <w:r>
        <w:rPr>
          <w:spacing w:val="-20"/>
        </w:rPr>
        <w:t xml:space="preserve"> </w:t>
      </w:r>
      <w:r>
        <w:t>subjects”</w:t>
      </w:r>
      <w:r>
        <w:rPr>
          <w:spacing w:val="-17"/>
        </w:rPr>
        <w:t xml:space="preserve"> </w:t>
      </w:r>
      <w:r>
        <w:t>(see</w:t>
      </w:r>
      <w:r>
        <w:rPr>
          <w:spacing w:val="-19"/>
        </w:rPr>
        <w:t xml:space="preserve"> </w:t>
      </w:r>
      <w:r>
        <w:t>Definitions).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BodyText"/>
        <w:spacing w:before="1" w:line="254" w:lineRule="auto"/>
        <w:ind w:left="140" w:right="456" w:hanging="1"/>
        <w:jc w:val="both"/>
      </w:pPr>
      <w:r>
        <w:t>The</w:t>
      </w:r>
      <w:r>
        <w:rPr>
          <w:spacing w:val="-28"/>
        </w:rPr>
        <w:t xml:space="preserve"> </w:t>
      </w:r>
      <w:r>
        <w:t>PPMH</w:t>
      </w:r>
      <w:r>
        <w:rPr>
          <w:spacing w:val="-29"/>
        </w:rPr>
        <w:t xml:space="preserve"> </w:t>
      </w:r>
      <w:r>
        <w:t>IRB</w:t>
      </w:r>
      <w:r>
        <w:rPr>
          <w:spacing w:val="-28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authority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review,</w:t>
      </w:r>
      <w:r>
        <w:rPr>
          <w:spacing w:val="-28"/>
        </w:rPr>
        <w:t xml:space="preserve"> </w:t>
      </w:r>
      <w:r>
        <w:t>approve,</w:t>
      </w:r>
      <w:r>
        <w:rPr>
          <w:spacing w:val="-27"/>
        </w:rPr>
        <w:t xml:space="preserve"> </w:t>
      </w:r>
      <w:r>
        <w:t>disapprove</w:t>
      </w:r>
      <w:r>
        <w:rPr>
          <w:spacing w:val="-29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require</w:t>
      </w:r>
      <w:r>
        <w:rPr>
          <w:spacing w:val="-29"/>
        </w:rPr>
        <w:t xml:space="preserve"> </w:t>
      </w:r>
      <w:r>
        <w:t>changes</w:t>
      </w:r>
      <w:r>
        <w:rPr>
          <w:spacing w:val="-2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research</w:t>
      </w:r>
      <w:r>
        <w:rPr>
          <w:spacing w:val="-29"/>
        </w:rPr>
        <w:t xml:space="preserve"> </w:t>
      </w:r>
      <w:r>
        <w:t xml:space="preserve">or </w:t>
      </w:r>
      <w:r>
        <w:rPr>
          <w:w w:val="95"/>
        </w:rPr>
        <w:t>related</w:t>
      </w:r>
      <w:r>
        <w:rPr>
          <w:spacing w:val="-23"/>
          <w:w w:val="95"/>
        </w:rPr>
        <w:t xml:space="preserve"> </w:t>
      </w:r>
      <w:r>
        <w:rPr>
          <w:w w:val="95"/>
        </w:rPr>
        <w:t>activities</w:t>
      </w:r>
      <w:r>
        <w:rPr>
          <w:spacing w:val="-21"/>
          <w:w w:val="95"/>
        </w:rPr>
        <w:t xml:space="preserve"> </w:t>
      </w:r>
      <w:r>
        <w:rPr>
          <w:w w:val="95"/>
        </w:rPr>
        <w:t>involving</w:t>
      </w:r>
      <w:r>
        <w:rPr>
          <w:spacing w:val="-24"/>
          <w:w w:val="95"/>
        </w:rPr>
        <w:t xml:space="preserve"> </w:t>
      </w:r>
      <w:r>
        <w:rPr>
          <w:w w:val="95"/>
        </w:rPr>
        <w:t>human</w:t>
      </w:r>
      <w:r>
        <w:rPr>
          <w:spacing w:val="-22"/>
          <w:w w:val="95"/>
        </w:rPr>
        <w:t xml:space="preserve"> </w:t>
      </w:r>
      <w:r>
        <w:rPr>
          <w:w w:val="95"/>
        </w:rPr>
        <w:t>subjects.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stated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hyperlink r:id="rId18">
        <w:r>
          <w:rPr>
            <w:w w:val="95"/>
            <w:u w:val="single"/>
          </w:rPr>
          <w:t>45</w:t>
        </w:r>
        <w:r>
          <w:rPr>
            <w:spacing w:val="-23"/>
            <w:w w:val="95"/>
            <w:u w:val="single"/>
          </w:rPr>
          <w:t xml:space="preserve"> </w:t>
        </w:r>
        <w:r>
          <w:rPr>
            <w:w w:val="95"/>
            <w:u w:val="single"/>
          </w:rPr>
          <w:t>CFR</w:t>
        </w:r>
        <w:r>
          <w:rPr>
            <w:spacing w:val="-22"/>
            <w:w w:val="95"/>
            <w:u w:val="single"/>
          </w:rPr>
          <w:t xml:space="preserve"> </w:t>
        </w:r>
        <w:r>
          <w:rPr>
            <w:w w:val="95"/>
            <w:u w:val="single"/>
          </w:rPr>
          <w:t>46.109</w:t>
        </w:r>
        <w:r>
          <w:rPr>
            <w:w w:val="95"/>
          </w:rPr>
          <w:t>,</w:t>
        </w:r>
        <w:r>
          <w:rPr>
            <w:spacing w:val="-21"/>
            <w:w w:val="95"/>
          </w:rPr>
          <w:t xml:space="preserve"> </w:t>
        </w:r>
      </w:hyperlink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IRB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authority</w:t>
      </w:r>
      <w:r>
        <w:rPr>
          <w:spacing w:val="-21"/>
          <w:w w:val="95"/>
        </w:rPr>
        <w:t xml:space="preserve"> </w:t>
      </w:r>
      <w:r>
        <w:rPr>
          <w:w w:val="95"/>
        </w:rPr>
        <w:t>to: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ListParagraph"/>
        <w:numPr>
          <w:ilvl w:val="0"/>
          <w:numId w:val="2"/>
        </w:numPr>
        <w:tabs>
          <w:tab w:val="left" w:pos="901"/>
        </w:tabs>
        <w:spacing w:line="252" w:lineRule="auto"/>
        <w:ind w:right="455"/>
        <w:jc w:val="both"/>
      </w:pPr>
      <w:r>
        <w:rPr>
          <w:w w:val="95"/>
        </w:rPr>
        <w:t>Review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approve,</w:t>
      </w:r>
      <w:r>
        <w:rPr>
          <w:spacing w:val="-21"/>
          <w:w w:val="95"/>
        </w:rPr>
        <w:t xml:space="preserve"> </w:t>
      </w:r>
      <w:r>
        <w:rPr>
          <w:w w:val="95"/>
        </w:rPr>
        <w:t>require</w:t>
      </w:r>
      <w:r>
        <w:rPr>
          <w:spacing w:val="-20"/>
          <w:w w:val="95"/>
        </w:rPr>
        <w:t xml:space="preserve"> </w:t>
      </w:r>
      <w:r>
        <w:rPr>
          <w:w w:val="95"/>
        </w:rPr>
        <w:t>modifications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(to</w:t>
      </w:r>
      <w:r>
        <w:rPr>
          <w:spacing w:val="-20"/>
          <w:w w:val="95"/>
        </w:rPr>
        <w:t xml:space="preserve"> </w:t>
      </w:r>
      <w:r>
        <w:rPr>
          <w:w w:val="95"/>
        </w:rPr>
        <w:t>secure</w:t>
      </w:r>
      <w:r>
        <w:rPr>
          <w:spacing w:val="-21"/>
          <w:w w:val="95"/>
        </w:rPr>
        <w:t xml:space="preserve"> </w:t>
      </w:r>
      <w:r>
        <w:rPr>
          <w:w w:val="95"/>
        </w:rPr>
        <w:t>approval),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disapprove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research </w:t>
      </w:r>
      <w:r>
        <w:t>activities</w:t>
      </w:r>
      <w:r>
        <w:rPr>
          <w:spacing w:val="-13"/>
        </w:rPr>
        <w:t xml:space="preserve"> </w:t>
      </w:r>
      <w:r>
        <w:t>covered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policy.</w:t>
      </w:r>
    </w:p>
    <w:p w:rsidR="00725D82" w:rsidRDefault="008A575C">
      <w:pPr>
        <w:pStyle w:val="ListParagraph"/>
        <w:numPr>
          <w:ilvl w:val="0"/>
          <w:numId w:val="2"/>
        </w:numPr>
        <w:tabs>
          <w:tab w:val="left" w:pos="901"/>
        </w:tabs>
        <w:spacing w:before="4" w:line="254" w:lineRule="auto"/>
        <w:ind w:right="455"/>
        <w:jc w:val="both"/>
      </w:pPr>
      <w:r>
        <w:t>Require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information</w:t>
      </w:r>
      <w:r>
        <w:rPr>
          <w:spacing w:val="-36"/>
        </w:rPr>
        <w:t xml:space="preserve"> </w:t>
      </w:r>
      <w:r>
        <w:t>given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subjects</w:t>
      </w:r>
      <w:r>
        <w:rPr>
          <w:spacing w:val="-36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part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informed</w:t>
      </w:r>
      <w:r>
        <w:rPr>
          <w:spacing w:val="-36"/>
        </w:rPr>
        <w:t xml:space="preserve"> </w:t>
      </w:r>
      <w:r>
        <w:t>consent</w:t>
      </w:r>
      <w:r>
        <w:rPr>
          <w:spacing w:val="-36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accordance</w:t>
      </w:r>
      <w:r>
        <w:rPr>
          <w:spacing w:val="-36"/>
        </w:rPr>
        <w:t xml:space="preserve"> </w:t>
      </w:r>
      <w:r>
        <w:t>with</w:t>
      </w:r>
      <w:r>
        <w:rPr>
          <w:u w:val="single"/>
        </w:rPr>
        <w:t xml:space="preserve"> </w:t>
      </w:r>
      <w:hyperlink r:id="rId19">
        <w:r>
          <w:rPr>
            <w:u w:val="single"/>
          </w:rPr>
          <w:t>45 CFR</w:t>
        </w:r>
        <w:r>
          <w:rPr>
            <w:spacing w:val="-24"/>
            <w:u w:val="single"/>
          </w:rPr>
          <w:t xml:space="preserve"> </w:t>
        </w:r>
        <w:r>
          <w:rPr>
            <w:u w:val="single"/>
          </w:rPr>
          <w:t>46.116</w:t>
        </w:r>
        <w:r>
          <w:t>.</w:t>
        </w:r>
      </w:hyperlink>
    </w:p>
    <w:p w:rsidR="00725D82" w:rsidRDefault="008A575C">
      <w:pPr>
        <w:pStyle w:val="ListParagraph"/>
        <w:numPr>
          <w:ilvl w:val="0"/>
          <w:numId w:val="2"/>
        </w:numPr>
        <w:tabs>
          <w:tab w:val="left" w:pos="901"/>
        </w:tabs>
        <w:spacing w:before="2" w:line="254" w:lineRule="auto"/>
        <w:ind w:right="457"/>
        <w:jc w:val="both"/>
      </w:pPr>
      <w:r>
        <w:rPr>
          <w:w w:val="95"/>
        </w:rPr>
        <w:t>Require</w:t>
      </w:r>
      <w:r>
        <w:rPr>
          <w:spacing w:val="-4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informed</w:t>
      </w:r>
      <w:r>
        <w:rPr>
          <w:spacing w:val="-4"/>
          <w:w w:val="95"/>
        </w:rPr>
        <w:t xml:space="preserve"> </w:t>
      </w:r>
      <w:r>
        <w:rPr>
          <w:w w:val="95"/>
        </w:rPr>
        <w:t>consent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waive</w:t>
      </w:r>
      <w:r>
        <w:rPr>
          <w:spacing w:val="-5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accordance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hyperlink r:id="rId20">
        <w:r>
          <w:rPr>
            <w:w w:val="95"/>
            <w:u w:val="single"/>
          </w:rPr>
          <w:t>45</w:t>
        </w:r>
      </w:hyperlink>
      <w:hyperlink r:id="rId21">
        <w:r>
          <w:rPr>
            <w:w w:val="95"/>
            <w:u w:val="single"/>
          </w:rPr>
          <w:t xml:space="preserve"> </w:t>
        </w:r>
        <w:r>
          <w:rPr>
            <w:u w:val="single"/>
          </w:rPr>
          <w:t>CFR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46.117</w:t>
        </w:r>
        <w:r>
          <w:t>.</w:t>
        </w:r>
      </w:hyperlink>
    </w:p>
    <w:p w:rsidR="00725D82" w:rsidRDefault="008A575C">
      <w:pPr>
        <w:pStyle w:val="ListParagraph"/>
        <w:numPr>
          <w:ilvl w:val="0"/>
          <w:numId w:val="2"/>
        </w:numPr>
        <w:tabs>
          <w:tab w:val="left" w:pos="901"/>
        </w:tabs>
        <w:spacing w:before="1" w:line="254" w:lineRule="auto"/>
        <w:ind w:right="455"/>
        <w:jc w:val="both"/>
      </w:pPr>
      <w:r>
        <w:rPr>
          <w:w w:val="95"/>
        </w:rPr>
        <w:t>Notify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w w:val="95"/>
        </w:rPr>
        <w:t>vestigators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writing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its</w:t>
      </w:r>
      <w:r>
        <w:rPr>
          <w:spacing w:val="-11"/>
          <w:w w:val="95"/>
        </w:rPr>
        <w:t xml:space="preserve"> </w:t>
      </w:r>
      <w:r>
        <w:rPr>
          <w:w w:val="95"/>
        </w:rPr>
        <w:t>decision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approve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disapprove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proposed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research </w:t>
      </w:r>
      <w:r>
        <w:t>activity,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modification</w:t>
      </w:r>
      <w:r>
        <w:rPr>
          <w:spacing w:val="-40"/>
        </w:rPr>
        <w:t xml:space="preserve"> </w:t>
      </w:r>
      <w:r>
        <w:t>required</w:t>
      </w:r>
      <w:r>
        <w:rPr>
          <w:spacing w:val="-4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secure</w:t>
      </w:r>
      <w:r>
        <w:rPr>
          <w:spacing w:val="-39"/>
        </w:rPr>
        <w:t xml:space="preserve"> </w:t>
      </w:r>
      <w:r>
        <w:t>IRB</w:t>
      </w:r>
      <w:r>
        <w:rPr>
          <w:spacing w:val="-40"/>
        </w:rPr>
        <w:t xml:space="preserve"> </w:t>
      </w:r>
      <w:r>
        <w:t>approval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research</w:t>
      </w:r>
      <w:r>
        <w:rPr>
          <w:spacing w:val="-40"/>
        </w:rPr>
        <w:t xml:space="preserve"> </w:t>
      </w:r>
      <w:r>
        <w:t>activity.</w:t>
      </w:r>
      <w:r>
        <w:rPr>
          <w:spacing w:val="-17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IRB decides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disapprove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research</w:t>
      </w:r>
      <w:r>
        <w:rPr>
          <w:spacing w:val="-37"/>
        </w:rPr>
        <w:t xml:space="preserve"> </w:t>
      </w:r>
      <w:r>
        <w:t>activity,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include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its</w:t>
      </w:r>
      <w:r>
        <w:rPr>
          <w:spacing w:val="-36"/>
        </w:rPr>
        <w:t xml:space="preserve"> </w:t>
      </w:r>
      <w:r>
        <w:t>written</w:t>
      </w:r>
      <w:r>
        <w:rPr>
          <w:spacing w:val="-37"/>
        </w:rPr>
        <w:t xml:space="preserve"> </w:t>
      </w:r>
      <w:r>
        <w:t>notification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statement 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reasons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its</w:t>
      </w:r>
      <w:r>
        <w:rPr>
          <w:spacing w:val="-20"/>
        </w:rPr>
        <w:t xml:space="preserve"> </w:t>
      </w:r>
      <w:r>
        <w:t>decision;</w:t>
      </w:r>
      <w:r>
        <w:rPr>
          <w:spacing w:val="-20"/>
        </w:rPr>
        <w:t xml:space="preserve"> </w:t>
      </w:r>
      <w:r>
        <w:t>however,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detailed</w:t>
      </w:r>
      <w:r>
        <w:rPr>
          <w:spacing w:val="-21"/>
        </w:rPr>
        <w:t xml:space="preserve"> </w:t>
      </w:r>
      <w:r>
        <w:t>critique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protocol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provided. The</w:t>
      </w:r>
      <w:r>
        <w:rPr>
          <w:spacing w:val="-19"/>
        </w:rPr>
        <w:t xml:space="preserve"> </w:t>
      </w:r>
      <w:r>
        <w:t>investigator</w:t>
      </w:r>
      <w:r>
        <w:rPr>
          <w:spacing w:val="-20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rewrite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submit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protocol.</w:t>
      </w:r>
    </w:p>
    <w:p w:rsidR="00725D82" w:rsidRDefault="008A575C">
      <w:pPr>
        <w:pStyle w:val="ListParagraph"/>
        <w:numPr>
          <w:ilvl w:val="0"/>
          <w:numId w:val="2"/>
        </w:numPr>
        <w:tabs>
          <w:tab w:val="left" w:pos="901"/>
        </w:tabs>
        <w:spacing w:line="254" w:lineRule="auto"/>
        <w:ind w:right="457"/>
        <w:jc w:val="both"/>
      </w:pPr>
      <w:r>
        <w:t>Conduct</w:t>
      </w:r>
      <w:r>
        <w:rPr>
          <w:spacing w:val="-35"/>
        </w:rPr>
        <w:t xml:space="preserve"> </w:t>
      </w:r>
      <w:r>
        <w:t>continuing</w:t>
      </w:r>
      <w:r>
        <w:rPr>
          <w:spacing w:val="-35"/>
        </w:rPr>
        <w:t xml:space="preserve"> </w:t>
      </w:r>
      <w:r>
        <w:t>review</w:t>
      </w:r>
      <w:r>
        <w:rPr>
          <w:spacing w:val="-3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research</w:t>
      </w:r>
      <w:r>
        <w:rPr>
          <w:spacing w:val="-35"/>
        </w:rPr>
        <w:t xml:space="preserve"> </w:t>
      </w:r>
      <w:r>
        <w:t>covered</w:t>
      </w:r>
      <w:r>
        <w:rPr>
          <w:spacing w:val="-36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policy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intervals</w:t>
      </w:r>
      <w:r>
        <w:rPr>
          <w:spacing w:val="-35"/>
        </w:rPr>
        <w:t xml:space="preserve"> </w:t>
      </w:r>
      <w:r>
        <w:t>appropriate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 degree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risk,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less</w:t>
      </w:r>
      <w:r>
        <w:rPr>
          <w:spacing w:val="-17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once</w:t>
      </w:r>
      <w:r>
        <w:rPr>
          <w:spacing w:val="-16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year.</w:t>
      </w:r>
    </w:p>
    <w:p w:rsidR="00725D82" w:rsidRDefault="008A575C">
      <w:pPr>
        <w:pStyle w:val="ListParagraph"/>
        <w:numPr>
          <w:ilvl w:val="0"/>
          <w:numId w:val="2"/>
        </w:numPr>
        <w:tabs>
          <w:tab w:val="left" w:pos="901"/>
        </w:tabs>
        <w:spacing w:before="2" w:line="254" w:lineRule="auto"/>
        <w:ind w:right="454"/>
        <w:jc w:val="both"/>
      </w:pPr>
      <w:r>
        <w:t>Have</w:t>
      </w:r>
      <w:r>
        <w:rPr>
          <w:spacing w:val="-41"/>
        </w:rPr>
        <w:t xml:space="preserve"> </w:t>
      </w:r>
      <w:r>
        <w:t>authority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observe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third-party</w:t>
      </w:r>
      <w:r>
        <w:rPr>
          <w:spacing w:val="-42"/>
        </w:rPr>
        <w:t xml:space="preserve"> </w:t>
      </w:r>
      <w:r>
        <w:t>observe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consent</w:t>
      </w:r>
      <w:r>
        <w:rPr>
          <w:spacing w:val="-42"/>
        </w:rPr>
        <w:t xml:space="preserve"> </w:t>
      </w:r>
      <w:r>
        <w:t>process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research and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research</w:t>
      </w:r>
      <w:r>
        <w:rPr>
          <w:spacing w:val="-19"/>
        </w:rPr>
        <w:t xml:space="preserve"> </w:t>
      </w:r>
      <w:r>
        <w:t>documentation.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BodyText"/>
        <w:spacing w:line="254" w:lineRule="auto"/>
        <w:ind w:left="139" w:right="455"/>
        <w:jc w:val="both"/>
      </w:pPr>
      <w:r>
        <w:t xml:space="preserve">The IRB also has the authority to suspend or terminate approval of research that is not being </w:t>
      </w:r>
      <w:r>
        <w:rPr>
          <w:w w:val="95"/>
        </w:rPr>
        <w:t>conducted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accordance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IRB’s</w:t>
      </w:r>
      <w:r>
        <w:rPr>
          <w:spacing w:val="-10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has</w:t>
      </w:r>
      <w:r>
        <w:rPr>
          <w:spacing w:val="-10"/>
          <w:w w:val="95"/>
        </w:rPr>
        <w:t xml:space="preserve"> </w:t>
      </w:r>
      <w:r>
        <w:rPr>
          <w:w w:val="95"/>
        </w:rPr>
        <w:t>been</w:t>
      </w:r>
      <w:r>
        <w:rPr>
          <w:spacing w:val="-11"/>
          <w:w w:val="95"/>
        </w:rPr>
        <w:t xml:space="preserve"> </w:t>
      </w:r>
      <w:r>
        <w:rPr>
          <w:w w:val="95"/>
        </w:rPr>
        <w:t>associated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serious</w:t>
      </w:r>
      <w:r>
        <w:rPr>
          <w:spacing w:val="-10"/>
          <w:w w:val="95"/>
        </w:rPr>
        <w:t xml:space="preserve"> </w:t>
      </w:r>
      <w:r>
        <w:rPr>
          <w:w w:val="95"/>
        </w:rPr>
        <w:t>harm to</w:t>
      </w:r>
      <w:r>
        <w:rPr>
          <w:spacing w:val="-20"/>
          <w:w w:val="95"/>
        </w:rPr>
        <w:t xml:space="preserve"> </w:t>
      </w:r>
      <w:r>
        <w:rPr>
          <w:w w:val="95"/>
        </w:rPr>
        <w:t>subjects</w:t>
      </w:r>
      <w:r>
        <w:rPr>
          <w:spacing w:val="-20"/>
          <w:w w:val="95"/>
        </w:rPr>
        <w:t xml:space="preserve"> </w:t>
      </w:r>
      <w:r>
        <w:rPr>
          <w:w w:val="95"/>
        </w:rPr>
        <w:t>(</w:t>
      </w:r>
      <w:hyperlink r:id="rId22">
        <w:r>
          <w:rPr>
            <w:w w:val="95"/>
            <w:u w:val="single"/>
          </w:rPr>
          <w:t>45</w:t>
        </w:r>
        <w:r>
          <w:rPr>
            <w:spacing w:val="-19"/>
            <w:w w:val="95"/>
            <w:u w:val="single"/>
          </w:rPr>
          <w:t xml:space="preserve"> </w:t>
        </w:r>
        <w:r>
          <w:rPr>
            <w:w w:val="95"/>
            <w:u w:val="single"/>
          </w:rPr>
          <w:t>CFR</w:t>
        </w:r>
        <w:r>
          <w:rPr>
            <w:spacing w:val="-20"/>
            <w:w w:val="95"/>
            <w:u w:val="single"/>
          </w:rPr>
          <w:t xml:space="preserve"> </w:t>
        </w:r>
        <w:r>
          <w:rPr>
            <w:w w:val="95"/>
            <w:u w:val="single"/>
          </w:rPr>
          <w:t>46.113</w:t>
        </w:r>
      </w:hyperlink>
      <w:r>
        <w:rPr>
          <w:w w:val="95"/>
        </w:rPr>
        <w:t>).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>suspension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termination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approval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include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statement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reasons for the IRB’s action and will be reported promptly to the investigator, appropriat</w:t>
      </w:r>
      <w:r>
        <w:t>e institutional</w:t>
      </w:r>
      <w:r>
        <w:rPr>
          <w:spacing w:val="-29"/>
        </w:rPr>
        <w:t xml:space="preserve"> </w:t>
      </w:r>
      <w:r>
        <w:t>officials,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Department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agency</w:t>
      </w:r>
      <w:r>
        <w:rPr>
          <w:spacing w:val="-26"/>
        </w:rPr>
        <w:t xml:space="preserve"> </w:t>
      </w:r>
      <w:r>
        <w:t>head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compliance</w:t>
      </w:r>
      <w:r>
        <w:rPr>
          <w:spacing w:val="-27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IRB</w:t>
      </w:r>
      <w:r>
        <w:rPr>
          <w:spacing w:val="-29"/>
        </w:rPr>
        <w:t xml:space="preserve"> </w:t>
      </w:r>
      <w:r>
        <w:t>policies.</w:t>
      </w:r>
    </w:p>
    <w:p w:rsidR="00725D82" w:rsidRDefault="008A575C">
      <w:pPr>
        <w:pStyle w:val="BodyText"/>
        <w:spacing w:before="1" w:line="254" w:lineRule="auto"/>
        <w:ind w:left="139" w:right="457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IRB</w:t>
      </w:r>
      <w:r>
        <w:rPr>
          <w:spacing w:val="-16"/>
          <w:w w:val="95"/>
        </w:rPr>
        <w:t xml:space="preserve"> </w:t>
      </w:r>
      <w:r>
        <w:rPr>
          <w:w w:val="95"/>
        </w:rPr>
        <w:t>does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authority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grant</w:t>
      </w:r>
      <w:r>
        <w:rPr>
          <w:spacing w:val="-15"/>
          <w:w w:val="95"/>
        </w:rPr>
        <w:t xml:space="preserve"> </w:t>
      </w:r>
      <w:r>
        <w:rPr>
          <w:w w:val="95"/>
        </w:rPr>
        <w:t>retroactive</w:t>
      </w:r>
      <w:r>
        <w:rPr>
          <w:spacing w:val="-15"/>
          <w:w w:val="95"/>
        </w:rPr>
        <w:t xml:space="preserve"> </w:t>
      </w:r>
      <w:r>
        <w:rPr>
          <w:w w:val="95"/>
        </w:rPr>
        <w:t>approval</w:t>
      </w:r>
      <w:r>
        <w:rPr>
          <w:spacing w:val="-15"/>
          <w:w w:val="95"/>
        </w:rPr>
        <w:t xml:space="preserve"> </w:t>
      </w:r>
      <w:r>
        <w:rPr>
          <w:w w:val="95"/>
        </w:rPr>
        <w:t>should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research</w:t>
      </w:r>
      <w:r>
        <w:rPr>
          <w:spacing w:val="-16"/>
          <w:w w:val="95"/>
        </w:rPr>
        <w:t xml:space="preserve"> </w:t>
      </w:r>
      <w:r>
        <w:rPr>
          <w:w w:val="95"/>
        </w:rPr>
        <w:t>study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initiated </w:t>
      </w:r>
      <w:r>
        <w:t>without prior IRB</w:t>
      </w:r>
      <w:r>
        <w:rPr>
          <w:spacing w:val="-38"/>
        </w:rPr>
        <w:t xml:space="preserve"> </w:t>
      </w:r>
      <w:r>
        <w:t>review.</w:t>
      </w:r>
    </w:p>
    <w:p w:rsidR="00725D82" w:rsidRDefault="00725D82">
      <w:pPr>
        <w:pStyle w:val="BodyText"/>
        <w:spacing w:before="6"/>
        <w:rPr>
          <w:sz w:val="23"/>
        </w:rPr>
      </w:pPr>
    </w:p>
    <w:p w:rsidR="00725D82" w:rsidRDefault="008A575C">
      <w:pPr>
        <w:pStyle w:val="BodyText"/>
        <w:spacing w:line="254" w:lineRule="auto"/>
        <w:ind w:left="139" w:right="456"/>
        <w:jc w:val="both"/>
      </w:pPr>
      <w:r>
        <w:t>No</w:t>
      </w:r>
      <w:r>
        <w:rPr>
          <w:spacing w:val="-21"/>
        </w:rPr>
        <w:t xml:space="preserve"> </w:t>
      </w:r>
      <w:r>
        <w:t>institutional</w:t>
      </w:r>
      <w:r>
        <w:rPr>
          <w:spacing w:val="-23"/>
        </w:rPr>
        <w:t xml:space="preserve"> </w:t>
      </w:r>
      <w:r>
        <w:t>official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PPMH</w:t>
      </w:r>
      <w:r>
        <w:rPr>
          <w:spacing w:val="-21"/>
        </w:rPr>
        <w:t xml:space="preserve"> </w:t>
      </w:r>
      <w:r>
        <w:t>IRB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reverse</w:t>
      </w:r>
      <w:r>
        <w:rPr>
          <w:spacing w:val="-21"/>
        </w:rPr>
        <w:t xml:space="preserve"> </w:t>
      </w:r>
      <w:r>
        <w:t>IRB</w:t>
      </w:r>
      <w:r>
        <w:rPr>
          <w:spacing w:val="-21"/>
        </w:rPr>
        <w:t xml:space="preserve"> </w:t>
      </w:r>
      <w:r>
        <w:t>decisions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involve</w:t>
      </w:r>
      <w:r>
        <w:rPr>
          <w:spacing w:val="-23"/>
        </w:rPr>
        <w:t xml:space="preserve"> </w:t>
      </w:r>
      <w:r>
        <w:t>disapproval,</w:t>
      </w:r>
      <w:r>
        <w:rPr>
          <w:spacing w:val="-21"/>
        </w:rPr>
        <w:t xml:space="preserve"> </w:t>
      </w:r>
      <w:r>
        <w:t>deferral, suspension,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termination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research</w:t>
      </w:r>
      <w:r>
        <w:rPr>
          <w:spacing w:val="-25"/>
        </w:rPr>
        <w:t xml:space="preserve"> </w:t>
      </w:r>
      <w:r>
        <w:t>study.</w:t>
      </w:r>
      <w:r>
        <w:rPr>
          <w:spacing w:val="11"/>
        </w:rPr>
        <w:t xml:space="preserve"> </w:t>
      </w:r>
      <w:r>
        <w:t>However,</w:t>
      </w:r>
      <w:r>
        <w:rPr>
          <w:spacing w:val="-25"/>
        </w:rPr>
        <w:t xml:space="preserve"> </w:t>
      </w:r>
      <w:r>
        <w:t>PPMH</w:t>
      </w:r>
      <w:r>
        <w:rPr>
          <w:spacing w:val="-25"/>
        </w:rPr>
        <w:t xml:space="preserve"> </w:t>
      </w:r>
      <w:r>
        <w:t>officials</w:t>
      </w:r>
      <w:r>
        <w:rPr>
          <w:spacing w:val="-25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disapprove</w:t>
      </w:r>
      <w:r>
        <w:rPr>
          <w:spacing w:val="-26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IRB- approved</w:t>
      </w:r>
      <w:r>
        <w:rPr>
          <w:spacing w:val="-18"/>
        </w:rPr>
        <w:t xml:space="preserve"> </w:t>
      </w:r>
      <w:r>
        <w:t>protocol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activation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continuation</w:t>
      </w:r>
      <w:r>
        <w:rPr>
          <w:spacing w:val="-15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PPMH.</w:t>
      </w:r>
    </w:p>
    <w:p w:rsidR="00725D82" w:rsidRDefault="00725D82">
      <w:pPr>
        <w:spacing w:line="254" w:lineRule="auto"/>
        <w:jc w:val="both"/>
        <w:sectPr w:rsidR="00725D82">
          <w:pgSz w:w="12240" w:h="15840"/>
          <w:pgMar w:top="1660" w:right="1200" w:bottom="280" w:left="1300" w:header="720" w:footer="0" w:gutter="0"/>
          <w:cols w:space="720"/>
        </w:sectPr>
      </w:pPr>
    </w:p>
    <w:p w:rsidR="00725D82" w:rsidRDefault="00725D82">
      <w:pPr>
        <w:pStyle w:val="BodyText"/>
        <w:rPr>
          <w:sz w:val="20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6"/>
      </w:tblGrid>
      <w:tr w:rsidR="00725D82">
        <w:trPr>
          <w:trHeight w:val="690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725D82" w:rsidRDefault="008A575C">
            <w:pPr>
              <w:pStyle w:val="TableParagraph"/>
              <w:spacing w:before="5" w:line="228" w:lineRule="exact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725D82" w:rsidRDefault="008A575C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Human Subjects Research</w:t>
            </w:r>
          </w:p>
        </w:tc>
      </w:tr>
      <w:tr w:rsidR="00725D82">
        <w:trPr>
          <w:trHeight w:val="55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5 of 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725D82">
        <w:trPr>
          <w:trHeight w:val="64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725D82" w:rsidRDefault="008A57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MD; IRB Chair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725D82">
        <w:trPr>
          <w:trHeight w:val="462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725D82" w:rsidRDefault="008A575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January 23, 2013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725D82" w:rsidRDefault="00725D82">
      <w:pPr>
        <w:pStyle w:val="BodyText"/>
        <w:rPr>
          <w:sz w:val="20"/>
        </w:rPr>
      </w:pPr>
    </w:p>
    <w:p w:rsidR="00725D82" w:rsidRDefault="00725D82">
      <w:pPr>
        <w:pStyle w:val="BodyText"/>
        <w:spacing w:before="11"/>
        <w:rPr>
          <w:sz w:val="20"/>
        </w:rPr>
      </w:pPr>
    </w:p>
    <w:p w:rsidR="00725D82" w:rsidRDefault="008A575C">
      <w:pPr>
        <w:pStyle w:val="Heading1"/>
      </w:pPr>
      <w:r>
        <w:t>Human Subject Research/Non-Human Subject Research Determination</w:t>
      </w:r>
    </w:p>
    <w:p w:rsidR="00725D82" w:rsidRDefault="008A575C">
      <w:pPr>
        <w:pStyle w:val="BodyText"/>
        <w:spacing w:before="134" w:line="254" w:lineRule="auto"/>
        <w:ind w:left="139" w:right="455"/>
        <w:jc w:val="both"/>
      </w:pPr>
      <w:r>
        <w:t>The PPMH IRB has the sole authority to determine whether an activity meets the definition of “Human</w:t>
      </w:r>
      <w:r>
        <w:rPr>
          <w:spacing w:val="-26"/>
        </w:rPr>
        <w:t xml:space="preserve"> </w:t>
      </w:r>
      <w:r>
        <w:t>Subject</w:t>
      </w:r>
      <w:r>
        <w:rPr>
          <w:spacing w:val="-25"/>
        </w:rPr>
        <w:t xml:space="preserve"> </w:t>
      </w:r>
      <w:r>
        <w:t>Research”.</w:t>
      </w:r>
      <w:r>
        <w:rPr>
          <w:spacing w:val="12"/>
        </w:rPr>
        <w:t xml:space="preserve"> </w:t>
      </w:r>
      <w:r>
        <w:t>When</w:t>
      </w:r>
      <w:r>
        <w:rPr>
          <w:spacing w:val="-26"/>
        </w:rPr>
        <w:t xml:space="preserve"> </w:t>
      </w:r>
      <w:r>
        <w:t>activities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conducted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might</w:t>
      </w:r>
      <w:r>
        <w:rPr>
          <w:spacing w:val="-25"/>
        </w:rPr>
        <w:t xml:space="preserve"> </w:t>
      </w:r>
      <w:r>
        <w:t>represent</w:t>
      </w:r>
      <w:r>
        <w:rPr>
          <w:spacing w:val="-25"/>
        </w:rPr>
        <w:t xml:space="preserve"> </w:t>
      </w:r>
      <w:r>
        <w:t>“Human</w:t>
      </w:r>
      <w:r>
        <w:rPr>
          <w:spacing w:val="-25"/>
        </w:rPr>
        <w:t xml:space="preserve"> </w:t>
      </w:r>
      <w:r>
        <w:t>Subject Researc</w:t>
      </w:r>
      <w:r>
        <w:t>h”,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activities</w:t>
      </w:r>
      <w:r>
        <w:rPr>
          <w:spacing w:val="-20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submitted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IRB</w:t>
      </w:r>
      <w:r>
        <w:rPr>
          <w:spacing w:val="-20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determination.</w:t>
      </w:r>
    </w:p>
    <w:p w:rsidR="00725D82" w:rsidRDefault="008A575C">
      <w:pPr>
        <w:pStyle w:val="BodyText"/>
        <w:spacing w:before="121" w:line="254" w:lineRule="auto"/>
        <w:ind w:left="139" w:right="455"/>
        <w:jc w:val="both"/>
      </w:pPr>
      <w:r>
        <w:t>Investigators</w:t>
      </w:r>
      <w:r>
        <w:rPr>
          <w:spacing w:val="-21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authority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independent</w:t>
      </w:r>
      <w:r>
        <w:rPr>
          <w:spacing w:val="-20"/>
        </w:rPr>
        <w:t xml:space="preserve"> </w:t>
      </w:r>
      <w:r>
        <w:t>determination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submit</w:t>
      </w:r>
      <w:r>
        <w:rPr>
          <w:spacing w:val="-20"/>
        </w:rPr>
        <w:t xml:space="preserve"> </w:t>
      </w:r>
      <w:r>
        <w:t>a “Request for Determination of Non-Human Subject Research” to the IRB. An Investigator may request a determination that an activity is “Non-Human Subject Research,” but the final determination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IRB.</w:t>
      </w:r>
      <w:r>
        <w:rPr>
          <w:spacing w:val="3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IRB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determination</w:t>
      </w:r>
      <w:r>
        <w:rPr>
          <w:spacing w:val="-14"/>
        </w:rPr>
        <w:t xml:space="preserve"> </w:t>
      </w:r>
      <w:r>
        <w:t>whe</w:t>
      </w:r>
      <w:r>
        <w:t>ther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activity</w:t>
      </w:r>
      <w:r>
        <w:rPr>
          <w:spacing w:val="-13"/>
        </w:rPr>
        <w:t xml:space="preserve"> </w:t>
      </w:r>
      <w:r>
        <w:t>is “Human</w:t>
      </w:r>
      <w:r>
        <w:rPr>
          <w:spacing w:val="-19"/>
        </w:rPr>
        <w:t xml:space="preserve"> </w:t>
      </w:r>
      <w:r>
        <w:t>Subject</w:t>
      </w:r>
      <w:r>
        <w:rPr>
          <w:spacing w:val="-17"/>
        </w:rPr>
        <w:t xml:space="preserve"> </w:t>
      </w:r>
      <w:r>
        <w:t>Research”</w:t>
      </w:r>
      <w:r>
        <w:rPr>
          <w:spacing w:val="-19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considering</w:t>
      </w:r>
      <w:r>
        <w:rPr>
          <w:spacing w:val="-19"/>
        </w:rPr>
        <w:t xml:space="preserve"> </w:t>
      </w:r>
      <w:r>
        <w:t>whether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activity</w:t>
      </w:r>
      <w:r>
        <w:rPr>
          <w:spacing w:val="-17"/>
        </w:rPr>
        <w:t xml:space="preserve"> </w:t>
      </w:r>
      <w:r>
        <w:t>either: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ListParagraph"/>
        <w:numPr>
          <w:ilvl w:val="2"/>
          <w:numId w:val="3"/>
        </w:numPr>
        <w:tabs>
          <w:tab w:val="left" w:pos="1079"/>
        </w:tabs>
        <w:ind w:hanging="218"/>
      </w:pPr>
      <w:r>
        <w:t>Meets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regulatory</w:t>
      </w:r>
      <w:r>
        <w:rPr>
          <w:spacing w:val="-19"/>
        </w:rPr>
        <w:t xml:space="preserve"> </w:t>
      </w:r>
      <w:r>
        <w:t>definitions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“research”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involves</w:t>
      </w:r>
      <w:r>
        <w:rPr>
          <w:spacing w:val="-23"/>
        </w:rPr>
        <w:t xml:space="preserve"> </w:t>
      </w:r>
      <w:r>
        <w:t>“human</w:t>
      </w:r>
      <w:r>
        <w:rPr>
          <w:spacing w:val="-21"/>
        </w:rPr>
        <w:t xml:space="preserve"> </w:t>
      </w:r>
      <w:r>
        <w:t>subjects,”</w:t>
      </w:r>
      <w:r>
        <w:rPr>
          <w:spacing w:val="-23"/>
        </w:rPr>
        <w:t xml:space="preserve"> </w:t>
      </w:r>
      <w:r>
        <w:t>or</w:t>
      </w:r>
    </w:p>
    <w:p w:rsidR="00725D82" w:rsidRDefault="008A575C">
      <w:pPr>
        <w:pStyle w:val="ListParagraph"/>
        <w:numPr>
          <w:ilvl w:val="2"/>
          <w:numId w:val="3"/>
        </w:numPr>
        <w:tabs>
          <w:tab w:val="left" w:pos="1079"/>
        </w:tabs>
        <w:spacing w:before="16"/>
        <w:ind w:hanging="218"/>
      </w:pPr>
      <w:r>
        <w:t>Meets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regulatory</w:t>
      </w:r>
      <w:r>
        <w:rPr>
          <w:spacing w:val="-13"/>
        </w:rPr>
        <w:t xml:space="preserve"> </w:t>
      </w:r>
      <w:r>
        <w:t>definition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“clinical</w:t>
      </w:r>
      <w:r>
        <w:rPr>
          <w:spacing w:val="-14"/>
        </w:rPr>
        <w:t xml:space="preserve"> </w:t>
      </w:r>
      <w:r>
        <w:t>investigation.”</w:t>
      </w:r>
    </w:p>
    <w:p w:rsidR="00725D82" w:rsidRDefault="00725D82">
      <w:pPr>
        <w:pStyle w:val="BodyText"/>
        <w:spacing w:before="8"/>
        <w:rPr>
          <w:sz w:val="24"/>
        </w:rPr>
      </w:pPr>
    </w:p>
    <w:p w:rsidR="00725D82" w:rsidRDefault="008A575C">
      <w:pPr>
        <w:pStyle w:val="BodyText"/>
        <w:spacing w:line="254" w:lineRule="auto"/>
        <w:ind w:left="139" w:right="458"/>
        <w:jc w:val="both"/>
      </w:pPr>
      <w:r>
        <w:t>Research</w:t>
      </w:r>
      <w:r>
        <w:rPr>
          <w:spacing w:val="-36"/>
        </w:rPr>
        <w:t xml:space="preserve"> </w:t>
      </w:r>
      <w:r>
        <w:t>involving</w:t>
      </w:r>
      <w:r>
        <w:rPr>
          <w:spacing w:val="-36"/>
        </w:rPr>
        <w:t xml:space="preserve"> </w:t>
      </w:r>
      <w:r>
        <w:t>cadavers</w:t>
      </w:r>
      <w:r>
        <w:rPr>
          <w:spacing w:val="-35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submitted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PPMH</w:t>
      </w:r>
      <w:r>
        <w:rPr>
          <w:spacing w:val="-35"/>
        </w:rPr>
        <w:t xml:space="preserve"> </w:t>
      </w:r>
      <w:r>
        <w:t>IRB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IRB</w:t>
      </w:r>
      <w:r>
        <w:rPr>
          <w:spacing w:val="-34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determine</w:t>
      </w:r>
      <w:r>
        <w:rPr>
          <w:spacing w:val="-35"/>
        </w:rPr>
        <w:t xml:space="preserve"> </w:t>
      </w:r>
      <w:r>
        <w:t>which studies</w:t>
      </w:r>
      <w:r>
        <w:rPr>
          <w:spacing w:val="-14"/>
        </w:rPr>
        <w:t xml:space="preserve"> </w:t>
      </w:r>
      <w:r>
        <w:t>qualify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“non-human</w:t>
      </w:r>
      <w:r>
        <w:rPr>
          <w:spacing w:val="-14"/>
        </w:rPr>
        <w:t xml:space="preserve"> </w:t>
      </w:r>
      <w:r>
        <w:t>subject.”</w:t>
      </w:r>
    </w:p>
    <w:p w:rsidR="00725D82" w:rsidRDefault="00725D82">
      <w:pPr>
        <w:pStyle w:val="BodyText"/>
        <w:spacing w:before="4"/>
        <w:rPr>
          <w:sz w:val="23"/>
        </w:rPr>
      </w:pPr>
    </w:p>
    <w:p w:rsidR="00725D82" w:rsidRDefault="008A575C">
      <w:pPr>
        <w:pStyle w:val="BodyText"/>
        <w:ind w:left="140"/>
        <w:jc w:val="both"/>
      </w:pPr>
      <w:r>
        <w:rPr>
          <w:u w:val="single"/>
        </w:rPr>
        <w:t>Non-Research</w:t>
      </w:r>
    </w:p>
    <w:p w:rsidR="00725D82" w:rsidRDefault="00725D82">
      <w:pPr>
        <w:pStyle w:val="BodyText"/>
        <w:spacing w:before="7"/>
        <w:rPr>
          <w:sz w:val="19"/>
        </w:rPr>
      </w:pPr>
    </w:p>
    <w:p w:rsidR="00725D82" w:rsidRDefault="008A575C">
      <w:pPr>
        <w:pStyle w:val="BodyText"/>
        <w:spacing w:before="59" w:line="254" w:lineRule="auto"/>
        <w:ind w:left="140" w:right="455"/>
        <w:jc w:val="both"/>
      </w:pPr>
      <w:r>
        <w:t>Activities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research</w:t>
      </w:r>
      <w:r>
        <w:rPr>
          <w:spacing w:val="-24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rPr>
          <w:u w:val="single"/>
        </w:rPr>
        <w:t>do</w:t>
      </w:r>
      <w:r>
        <w:rPr>
          <w:spacing w:val="-22"/>
          <w:u w:val="single"/>
        </w:rPr>
        <w:t xml:space="preserve"> </w:t>
      </w:r>
      <w:r>
        <w:rPr>
          <w:u w:val="single"/>
        </w:rPr>
        <w:t>not</w:t>
      </w:r>
      <w:r>
        <w:rPr>
          <w:spacing w:val="-24"/>
        </w:rPr>
        <w:t xml:space="preserve"> </w:t>
      </w:r>
      <w:r>
        <w:t>involve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systematic</w:t>
      </w:r>
      <w:r>
        <w:rPr>
          <w:spacing w:val="-22"/>
        </w:rPr>
        <w:t xml:space="preserve"> </w:t>
      </w:r>
      <w:r>
        <w:t>approach</w:t>
      </w:r>
      <w:r>
        <w:rPr>
          <w:spacing w:val="-23"/>
        </w:rPr>
        <w:t xml:space="preserve"> </w:t>
      </w:r>
      <w:r>
        <w:t>involving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predetermined method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studying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specific</w:t>
      </w:r>
      <w:r>
        <w:rPr>
          <w:spacing w:val="-35"/>
        </w:rPr>
        <w:t xml:space="preserve"> </w:t>
      </w:r>
      <w:r>
        <w:t>topic,</w:t>
      </w:r>
      <w:r>
        <w:rPr>
          <w:spacing w:val="-34"/>
        </w:rPr>
        <w:t xml:space="preserve"> </w:t>
      </w:r>
      <w:r>
        <w:t>answering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specific</w:t>
      </w:r>
      <w:r>
        <w:rPr>
          <w:spacing w:val="-35"/>
        </w:rPr>
        <w:t xml:space="preserve"> </w:t>
      </w:r>
      <w:r>
        <w:t>question,</w:t>
      </w:r>
      <w:r>
        <w:rPr>
          <w:spacing w:val="-35"/>
        </w:rPr>
        <w:t xml:space="preserve"> </w:t>
      </w:r>
      <w:r>
        <w:t>testing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specific</w:t>
      </w:r>
      <w:r>
        <w:rPr>
          <w:spacing w:val="-35"/>
        </w:rPr>
        <w:t xml:space="preserve"> </w:t>
      </w:r>
      <w:r>
        <w:t>hypothesis,</w:t>
      </w:r>
      <w:r>
        <w:rPr>
          <w:spacing w:val="-35"/>
        </w:rPr>
        <w:t xml:space="preserve"> </w:t>
      </w:r>
      <w:r>
        <w:t>or developing</w:t>
      </w:r>
      <w:r>
        <w:rPr>
          <w:spacing w:val="-13"/>
        </w:rPr>
        <w:t xml:space="preserve"> </w:t>
      </w:r>
      <w:r>
        <w:t>theory.</w:t>
      </w:r>
    </w:p>
    <w:p w:rsidR="00725D82" w:rsidRDefault="00725D82">
      <w:pPr>
        <w:pStyle w:val="BodyText"/>
        <w:spacing w:before="6"/>
        <w:rPr>
          <w:sz w:val="23"/>
        </w:rPr>
      </w:pPr>
    </w:p>
    <w:p w:rsidR="00725D82" w:rsidRDefault="008A575C">
      <w:pPr>
        <w:pStyle w:val="BodyText"/>
        <w:spacing w:before="1" w:line="254" w:lineRule="auto"/>
        <w:ind w:left="139" w:right="456"/>
        <w:jc w:val="both"/>
      </w:pPr>
      <w:r>
        <w:rPr>
          <w:w w:val="95"/>
        </w:rPr>
        <w:t>Examples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systematic</w:t>
      </w:r>
      <w:r>
        <w:rPr>
          <w:spacing w:val="-19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-16"/>
          <w:w w:val="95"/>
        </w:rPr>
        <w:t xml:space="preserve"> </w:t>
      </w:r>
      <w:r>
        <w:rPr>
          <w:w w:val="95"/>
        </w:rPr>
        <w:t>include,</w:t>
      </w:r>
      <w:r>
        <w:rPr>
          <w:spacing w:val="-16"/>
          <w:w w:val="95"/>
        </w:rPr>
        <w:t xml:space="preserve"> </w:t>
      </w:r>
      <w:r>
        <w:rPr>
          <w:w w:val="95"/>
        </w:rPr>
        <w:t>but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limited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observational</w:t>
      </w:r>
      <w:r>
        <w:rPr>
          <w:spacing w:val="-17"/>
          <w:w w:val="95"/>
        </w:rPr>
        <w:t xml:space="preserve"> </w:t>
      </w:r>
      <w:r>
        <w:rPr>
          <w:w w:val="95"/>
        </w:rPr>
        <w:t>studies,</w:t>
      </w:r>
      <w:r>
        <w:rPr>
          <w:spacing w:val="-17"/>
          <w:w w:val="95"/>
        </w:rPr>
        <w:t xml:space="preserve"> </w:t>
      </w:r>
      <w:r>
        <w:rPr>
          <w:w w:val="95"/>
        </w:rPr>
        <w:t>interviews (including</w:t>
      </w:r>
      <w:r>
        <w:rPr>
          <w:spacing w:val="-24"/>
          <w:w w:val="95"/>
        </w:rPr>
        <w:t xml:space="preserve"> </w:t>
      </w:r>
      <w:r>
        <w:rPr>
          <w:w w:val="95"/>
        </w:rPr>
        <w:t>those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open-ended)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survey</w:t>
      </w:r>
      <w:r>
        <w:rPr>
          <w:spacing w:val="-22"/>
          <w:w w:val="95"/>
        </w:rPr>
        <w:t xml:space="preserve"> </w:t>
      </w:r>
      <w:r>
        <w:rPr>
          <w:w w:val="95"/>
        </w:rPr>
        <w:t>studies,</w:t>
      </w:r>
      <w:r>
        <w:rPr>
          <w:spacing w:val="-23"/>
          <w:w w:val="95"/>
        </w:rPr>
        <w:t xml:space="preserve"> </w:t>
      </w:r>
      <w:r>
        <w:rPr>
          <w:w w:val="95"/>
        </w:rPr>
        <w:t>group</w:t>
      </w:r>
      <w:r>
        <w:rPr>
          <w:spacing w:val="-23"/>
          <w:w w:val="95"/>
        </w:rPr>
        <w:t xml:space="preserve"> </w:t>
      </w:r>
      <w:r>
        <w:rPr>
          <w:w w:val="95"/>
        </w:rPr>
        <w:t>comparison</w:t>
      </w:r>
      <w:r>
        <w:rPr>
          <w:spacing w:val="-24"/>
          <w:w w:val="95"/>
        </w:rPr>
        <w:t xml:space="preserve"> </w:t>
      </w:r>
      <w:r>
        <w:rPr>
          <w:w w:val="95"/>
        </w:rPr>
        <w:t>studies,</w:t>
      </w:r>
      <w:r>
        <w:rPr>
          <w:spacing w:val="-22"/>
          <w:w w:val="95"/>
        </w:rPr>
        <w:t xml:space="preserve"> </w:t>
      </w:r>
      <w:r>
        <w:rPr>
          <w:w w:val="95"/>
        </w:rPr>
        <w:t>test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development; </w:t>
      </w:r>
      <w:r>
        <w:t>or</w:t>
      </w:r>
      <w:r>
        <w:rPr>
          <w:spacing w:val="-14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evaluation.</w:t>
      </w:r>
      <w:r>
        <w:rPr>
          <w:spacing w:val="34"/>
        </w:rPr>
        <w:t xml:space="preserve"> </w:t>
      </w:r>
      <w:r>
        <w:t>Examples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considered</w:t>
      </w:r>
      <w:r>
        <w:rPr>
          <w:spacing w:val="-14"/>
        </w:rPr>
        <w:t xml:space="preserve"> </w:t>
      </w:r>
      <w:r>
        <w:t>systematic investigations</w:t>
      </w:r>
      <w:r>
        <w:rPr>
          <w:spacing w:val="-37"/>
        </w:rPr>
        <w:t xml:space="preserve"> </w:t>
      </w:r>
      <w:r>
        <w:t>include,</w:t>
      </w:r>
      <w:r>
        <w:rPr>
          <w:spacing w:val="-36"/>
        </w:rPr>
        <w:t xml:space="preserve"> </w:t>
      </w:r>
      <w:r>
        <w:t>but</w:t>
      </w:r>
      <w:r>
        <w:rPr>
          <w:spacing w:val="-36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limited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training</w:t>
      </w:r>
      <w:r>
        <w:rPr>
          <w:spacing w:val="-37"/>
        </w:rPr>
        <w:t xml:space="preserve"> </w:t>
      </w:r>
      <w:r>
        <w:t>activities</w:t>
      </w:r>
      <w:r>
        <w:rPr>
          <w:spacing w:val="-37"/>
        </w:rPr>
        <w:t xml:space="preserve"> </w:t>
      </w:r>
      <w:r>
        <w:t>(e.g.,</w:t>
      </w:r>
      <w:r>
        <w:rPr>
          <w:spacing w:val="-36"/>
        </w:rPr>
        <w:t xml:space="preserve"> </w:t>
      </w:r>
      <w:r>
        <w:t>human</w:t>
      </w:r>
      <w:r>
        <w:rPr>
          <w:spacing w:val="-37"/>
        </w:rPr>
        <w:t xml:space="preserve"> </w:t>
      </w:r>
      <w:r>
        <w:t>subjects</w:t>
      </w:r>
      <w:r>
        <w:rPr>
          <w:spacing w:val="-36"/>
        </w:rPr>
        <w:t xml:space="preserve"> </w:t>
      </w:r>
      <w:r>
        <w:t>being</w:t>
      </w:r>
      <w:r>
        <w:rPr>
          <w:spacing w:val="-36"/>
        </w:rPr>
        <w:t xml:space="preserve"> </w:t>
      </w:r>
      <w:r>
        <w:t>trained</w:t>
      </w:r>
      <w:r>
        <w:rPr>
          <w:spacing w:val="-37"/>
        </w:rPr>
        <w:t xml:space="preserve"> </w:t>
      </w:r>
      <w:r>
        <w:t xml:space="preserve">to </w:t>
      </w:r>
      <w:r>
        <w:rPr>
          <w:w w:val="95"/>
        </w:rPr>
        <w:t>perform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certain</w:t>
      </w:r>
      <w:r>
        <w:rPr>
          <w:spacing w:val="-7"/>
          <w:w w:val="95"/>
        </w:rPr>
        <w:t xml:space="preserve"> </w:t>
      </w:r>
      <w:r>
        <w:rPr>
          <w:w w:val="95"/>
        </w:rPr>
        <w:t>technique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therapy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art</w:t>
      </w:r>
      <w:r>
        <w:rPr>
          <w:spacing w:val="-7"/>
          <w:w w:val="95"/>
        </w:rPr>
        <w:t xml:space="preserve"> </w:t>
      </w:r>
      <w:r>
        <w:rPr>
          <w:w w:val="95"/>
        </w:rPr>
        <w:t>therapy,</w:t>
      </w:r>
      <w:r>
        <w:rPr>
          <w:spacing w:val="-6"/>
          <w:w w:val="95"/>
        </w:rPr>
        <w:t xml:space="preserve"> </w:t>
      </w:r>
      <w:r>
        <w:rPr>
          <w:w w:val="95"/>
        </w:rPr>
        <w:t>psychoanalysis,</w:t>
      </w:r>
      <w:r>
        <w:rPr>
          <w:spacing w:val="-6"/>
          <w:w w:val="95"/>
        </w:rPr>
        <w:t xml:space="preserve"> </w:t>
      </w:r>
      <w:r>
        <w:rPr>
          <w:w w:val="95"/>
        </w:rPr>
        <w:t>oral</w:t>
      </w:r>
      <w:r>
        <w:rPr>
          <w:spacing w:val="-7"/>
          <w:w w:val="95"/>
        </w:rPr>
        <w:t xml:space="preserve"> </w:t>
      </w:r>
      <w:r>
        <w:rPr>
          <w:w w:val="95"/>
        </w:rPr>
        <w:t>history</w:t>
      </w:r>
      <w:r>
        <w:rPr>
          <w:spacing w:val="-6"/>
          <w:w w:val="95"/>
        </w:rPr>
        <w:t xml:space="preserve"> </w:t>
      </w:r>
      <w:r>
        <w:rPr>
          <w:w w:val="95"/>
        </w:rPr>
        <w:t>techniques) and</w:t>
      </w:r>
      <w:r>
        <w:rPr>
          <w:spacing w:val="-15"/>
          <w:w w:val="95"/>
        </w:rPr>
        <w:t xml:space="preserve"> </w:t>
      </w:r>
      <w:r>
        <w:rPr>
          <w:w w:val="95"/>
        </w:rPr>
        <w:t>classroom</w:t>
      </w:r>
      <w:r>
        <w:rPr>
          <w:spacing w:val="-14"/>
          <w:w w:val="95"/>
        </w:rPr>
        <w:t xml:space="preserve"> </w:t>
      </w:r>
      <w:r>
        <w:rPr>
          <w:w w:val="95"/>
        </w:rPr>
        <w:t>exercises</w:t>
      </w:r>
      <w:r>
        <w:rPr>
          <w:spacing w:val="-15"/>
          <w:w w:val="95"/>
        </w:rPr>
        <w:t xml:space="preserve"> </w:t>
      </w:r>
      <w:r>
        <w:rPr>
          <w:w w:val="95"/>
        </w:rPr>
        <w:t>involving</w:t>
      </w:r>
      <w:r>
        <w:rPr>
          <w:spacing w:val="-14"/>
          <w:w w:val="95"/>
        </w:rPr>
        <w:t xml:space="preserve"> </w:t>
      </w:r>
      <w:r>
        <w:rPr>
          <w:w w:val="95"/>
        </w:rPr>
        <w:t>human</w:t>
      </w:r>
      <w:r>
        <w:rPr>
          <w:spacing w:val="-16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human</w:t>
      </w:r>
      <w:r>
        <w:rPr>
          <w:spacing w:val="-14"/>
          <w:w w:val="95"/>
        </w:rPr>
        <w:t xml:space="preserve"> </w:t>
      </w:r>
      <w:r>
        <w:rPr>
          <w:w w:val="95"/>
        </w:rPr>
        <w:t>participant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where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objective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activity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teach</w:t>
      </w:r>
      <w:r>
        <w:rPr>
          <w:spacing w:val="-34"/>
        </w:rPr>
        <w:t xml:space="preserve"> </w:t>
      </w:r>
      <w:r>
        <w:t>proficiency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performing</w:t>
      </w:r>
      <w:r>
        <w:rPr>
          <w:spacing w:val="-34"/>
        </w:rPr>
        <w:t xml:space="preserve"> </w:t>
      </w:r>
      <w:r>
        <w:t>certain</w:t>
      </w:r>
      <w:r>
        <w:rPr>
          <w:spacing w:val="-35"/>
        </w:rPr>
        <w:t xml:space="preserve"> </w:t>
      </w:r>
      <w:r>
        <w:t>tasks</w:t>
      </w:r>
      <w:r>
        <w:rPr>
          <w:spacing w:val="-35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using</w:t>
      </w:r>
      <w:r>
        <w:rPr>
          <w:spacing w:val="-34"/>
        </w:rPr>
        <w:t xml:space="preserve"> </w:t>
      </w:r>
      <w:r>
        <w:t>specific</w:t>
      </w:r>
      <w:r>
        <w:rPr>
          <w:spacing w:val="-36"/>
        </w:rPr>
        <w:t xml:space="preserve"> </w:t>
      </w:r>
      <w:r>
        <w:t>tools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methods.</w:t>
      </w:r>
    </w:p>
    <w:p w:rsidR="00725D82" w:rsidRDefault="00725D82">
      <w:pPr>
        <w:pStyle w:val="BodyText"/>
        <w:spacing w:before="6"/>
        <w:rPr>
          <w:sz w:val="23"/>
        </w:rPr>
      </w:pPr>
    </w:p>
    <w:p w:rsidR="00725D82" w:rsidRDefault="008A575C">
      <w:pPr>
        <w:pStyle w:val="BodyText"/>
        <w:spacing w:line="254" w:lineRule="auto"/>
        <w:ind w:left="139" w:right="456" w:hanging="1"/>
        <w:jc w:val="both"/>
      </w:pPr>
      <w:r>
        <w:t>Activities</w:t>
      </w:r>
      <w:r>
        <w:rPr>
          <w:spacing w:val="-21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research</w:t>
      </w:r>
      <w:r>
        <w:rPr>
          <w:spacing w:val="-22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rPr>
          <w:u w:val="single"/>
        </w:rPr>
        <w:t>do</w:t>
      </w:r>
      <w:r>
        <w:rPr>
          <w:spacing w:val="-19"/>
          <w:u w:val="single"/>
        </w:rPr>
        <w:t xml:space="preserve"> </w:t>
      </w:r>
      <w:r>
        <w:rPr>
          <w:u w:val="single"/>
        </w:rPr>
        <w:t>not</w:t>
      </w:r>
      <w:r>
        <w:rPr>
          <w:spacing w:val="-21"/>
        </w:rPr>
        <w:t xml:space="preserve"> </w:t>
      </w:r>
      <w:r>
        <w:t>contribute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generalizable</w:t>
      </w:r>
      <w:r>
        <w:rPr>
          <w:spacing w:val="-19"/>
        </w:rPr>
        <w:t xml:space="preserve"> </w:t>
      </w:r>
      <w:r>
        <w:t>knowledge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results</w:t>
      </w:r>
      <w:r>
        <w:rPr>
          <w:spacing w:val="-20"/>
        </w:rPr>
        <w:t xml:space="preserve"> </w:t>
      </w:r>
      <w:r>
        <w:t>(or conclusions)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activity</w:t>
      </w:r>
      <w:r>
        <w:rPr>
          <w:spacing w:val="-31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rPr>
          <w:u w:val="single"/>
        </w:rPr>
        <w:t>not</w:t>
      </w:r>
      <w:r>
        <w:rPr>
          <w:spacing w:val="-31"/>
        </w:rPr>
        <w:t xml:space="preserve"> </w:t>
      </w:r>
      <w:r>
        <w:t>intended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extended</w:t>
      </w:r>
      <w:r>
        <w:rPr>
          <w:spacing w:val="-31"/>
        </w:rPr>
        <w:t xml:space="preserve"> </w:t>
      </w:r>
      <w:r>
        <w:t>beyond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single</w:t>
      </w:r>
      <w:r>
        <w:rPr>
          <w:spacing w:val="-29"/>
        </w:rPr>
        <w:t xml:space="preserve"> </w:t>
      </w:r>
      <w:r>
        <w:t>individual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 xml:space="preserve">internal program (e.g., publications or presentations). Examples of activities that are typically not </w:t>
      </w:r>
      <w:r>
        <w:rPr>
          <w:w w:val="95"/>
        </w:rPr>
        <w:t>generalizable</w:t>
      </w:r>
      <w:r>
        <w:rPr>
          <w:spacing w:val="-21"/>
          <w:w w:val="95"/>
        </w:rPr>
        <w:t xml:space="preserve"> </w:t>
      </w:r>
      <w:r>
        <w:rPr>
          <w:w w:val="95"/>
        </w:rPr>
        <w:t>include:</w:t>
      </w:r>
      <w:r>
        <w:rPr>
          <w:spacing w:val="18"/>
          <w:w w:val="95"/>
        </w:rPr>
        <w:t xml:space="preserve"> </w:t>
      </w:r>
      <w:r>
        <w:rPr>
          <w:w w:val="95"/>
        </w:rPr>
        <w:t>biographies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service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course</w:t>
      </w:r>
      <w:r>
        <w:rPr>
          <w:spacing w:val="-20"/>
          <w:w w:val="95"/>
        </w:rPr>
        <w:t xml:space="preserve"> </w:t>
      </w:r>
      <w:r>
        <w:rPr>
          <w:w w:val="95"/>
        </w:rPr>
        <w:t>evaluations,</w:t>
      </w:r>
      <w:r>
        <w:rPr>
          <w:spacing w:val="-21"/>
          <w:w w:val="95"/>
        </w:rPr>
        <w:t xml:space="preserve"> </w:t>
      </w:r>
      <w:r>
        <w:rPr>
          <w:w w:val="95"/>
        </w:rPr>
        <w:t>unless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generalized</w:t>
      </w:r>
    </w:p>
    <w:p w:rsidR="00725D82" w:rsidRDefault="00725D82">
      <w:pPr>
        <w:spacing w:line="254" w:lineRule="auto"/>
        <w:jc w:val="both"/>
        <w:sectPr w:rsidR="00725D82">
          <w:pgSz w:w="12240" w:h="15840"/>
          <w:pgMar w:top="1660" w:right="1200" w:bottom="280" w:left="1300" w:header="720" w:footer="0" w:gutter="0"/>
          <w:cols w:space="720"/>
        </w:sectPr>
      </w:pPr>
    </w:p>
    <w:p w:rsidR="00725D82" w:rsidRDefault="00725D82">
      <w:pPr>
        <w:pStyle w:val="BodyText"/>
        <w:rPr>
          <w:sz w:val="20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6"/>
      </w:tblGrid>
      <w:tr w:rsidR="00725D82">
        <w:trPr>
          <w:trHeight w:val="690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725D82" w:rsidRDefault="008A575C">
            <w:pPr>
              <w:pStyle w:val="TableParagraph"/>
              <w:spacing w:before="5" w:line="228" w:lineRule="exact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725D82" w:rsidRDefault="008A575C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Human Subjects Research</w:t>
            </w:r>
          </w:p>
        </w:tc>
      </w:tr>
      <w:tr w:rsidR="00725D82">
        <w:trPr>
          <w:trHeight w:val="55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6 of 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725D82">
        <w:trPr>
          <w:trHeight w:val="64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725D82" w:rsidRDefault="008A57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MD; IRB Chair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725D82">
        <w:trPr>
          <w:trHeight w:val="462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725D82" w:rsidRDefault="008A575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January 23, 2013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725D82" w:rsidRDefault="00725D82">
      <w:pPr>
        <w:pStyle w:val="BodyText"/>
        <w:rPr>
          <w:sz w:val="20"/>
        </w:rPr>
      </w:pPr>
    </w:p>
    <w:p w:rsidR="00725D82" w:rsidRDefault="00725D82">
      <w:pPr>
        <w:pStyle w:val="BodyText"/>
        <w:spacing w:before="11"/>
        <w:rPr>
          <w:sz w:val="20"/>
        </w:rPr>
      </w:pPr>
    </w:p>
    <w:p w:rsidR="00725D82" w:rsidRDefault="008A575C">
      <w:pPr>
        <w:pStyle w:val="BodyText"/>
        <w:spacing w:before="59" w:line="254" w:lineRule="auto"/>
        <w:ind w:left="140" w:right="456"/>
        <w:jc w:val="both"/>
      </w:pPr>
      <w:r>
        <w:t>to</w:t>
      </w:r>
      <w:r>
        <w:rPr>
          <w:spacing w:val="-41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individuals;</w:t>
      </w:r>
      <w:r>
        <w:rPr>
          <w:spacing w:val="-41"/>
        </w:rPr>
        <w:t xml:space="preserve"> </w:t>
      </w:r>
      <w:r>
        <w:t>services,</w:t>
      </w:r>
      <w:r>
        <w:rPr>
          <w:spacing w:val="-41"/>
        </w:rPr>
        <w:t xml:space="preserve"> </w:t>
      </w:r>
      <w:r>
        <w:t>courses,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concepts</w:t>
      </w:r>
      <w:r>
        <w:rPr>
          <w:spacing w:val="-41"/>
        </w:rPr>
        <w:t xml:space="preserve"> </w:t>
      </w:r>
      <w:r>
        <w:t>where</w:t>
      </w:r>
      <w:r>
        <w:rPr>
          <w:spacing w:val="-41"/>
        </w:rPr>
        <w:t xml:space="preserve"> </w:t>
      </w:r>
      <w:r>
        <w:t>it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intention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share</w:t>
      </w:r>
      <w:r>
        <w:rPr>
          <w:spacing w:val="-40"/>
        </w:rPr>
        <w:t xml:space="preserve"> </w:t>
      </w:r>
      <w:r>
        <w:t>them</w:t>
      </w:r>
      <w:r>
        <w:rPr>
          <w:spacing w:val="-41"/>
        </w:rPr>
        <w:t xml:space="preserve"> </w:t>
      </w:r>
      <w:r>
        <w:t>beyond the</w:t>
      </w:r>
      <w:r>
        <w:rPr>
          <w:spacing w:val="-24"/>
        </w:rPr>
        <w:t xml:space="preserve"> </w:t>
      </w:r>
      <w:r>
        <w:t>PPMH</w:t>
      </w:r>
      <w:r>
        <w:rPr>
          <w:spacing w:val="-25"/>
        </w:rPr>
        <w:t xml:space="preserve"> </w:t>
      </w:r>
      <w:r>
        <w:t>IRB</w:t>
      </w:r>
      <w:r>
        <w:rPr>
          <w:spacing w:val="-24"/>
        </w:rPr>
        <w:t xml:space="preserve"> </w:t>
      </w:r>
      <w:r>
        <w:t>community;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quality</w:t>
      </w:r>
      <w:r>
        <w:rPr>
          <w:spacing w:val="-24"/>
        </w:rPr>
        <w:t xml:space="preserve"> </w:t>
      </w:r>
      <w:r>
        <w:t>assurance</w:t>
      </w:r>
      <w:r>
        <w:rPr>
          <w:spacing w:val="-24"/>
        </w:rPr>
        <w:t xml:space="preserve"> </w:t>
      </w:r>
      <w:r>
        <w:t>activities</w:t>
      </w:r>
      <w:r>
        <w:rPr>
          <w:spacing w:val="-24"/>
        </w:rPr>
        <w:t xml:space="preserve"> </w:t>
      </w:r>
      <w:r>
        <w:t>designed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continuously</w:t>
      </w:r>
      <w:r>
        <w:rPr>
          <w:spacing w:val="-24"/>
        </w:rPr>
        <w:t xml:space="preserve"> </w:t>
      </w:r>
      <w:r>
        <w:t>improve</w:t>
      </w:r>
      <w:r>
        <w:rPr>
          <w:spacing w:val="-24"/>
        </w:rPr>
        <w:t xml:space="preserve"> </w:t>
      </w:r>
      <w:r>
        <w:t>the quality or performance of a department or program where it is not the intention to share them beyond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PPMH</w:t>
      </w:r>
      <w:r>
        <w:rPr>
          <w:spacing w:val="-14"/>
        </w:rPr>
        <w:t xml:space="preserve"> </w:t>
      </w:r>
      <w:r>
        <w:t>IRB</w:t>
      </w:r>
      <w:r>
        <w:rPr>
          <w:spacing w:val="-16"/>
        </w:rPr>
        <w:t xml:space="preserve"> </w:t>
      </w:r>
      <w:r>
        <w:t>community.</w:t>
      </w:r>
    </w:p>
    <w:p w:rsidR="00725D82" w:rsidRDefault="00725D82">
      <w:pPr>
        <w:pStyle w:val="BodyText"/>
        <w:spacing w:before="6"/>
        <w:rPr>
          <w:sz w:val="23"/>
        </w:rPr>
      </w:pPr>
    </w:p>
    <w:p w:rsidR="00725D82" w:rsidRDefault="008A575C">
      <w:pPr>
        <w:pStyle w:val="BodyText"/>
        <w:spacing w:before="1" w:line="254" w:lineRule="auto"/>
        <w:ind w:left="140" w:right="455" w:hanging="1"/>
        <w:jc w:val="both"/>
      </w:pPr>
      <w:r>
        <w:t>Thesis,</w:t>
      </w:r>
      <w:r>
        <w:rPr>
          <w:spacing w:val="-26"/>
        </w:rPr>
        <w:t xml:space="preserve"> </w:t>
      </w:r>
      <w:r>
        <w:t>dissertation,</w:t>
      </w:r>
      <w:r>
        <w:rPr>
          <w:spacing w:val="-26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class</w:t>
      </w:r>
      <w:r>
        <w:rPr>
          <w:spacing w:val="-25"/>
        </w:rPr>
        <w:t xml:space="preserve"> </w:t>
      </w:r>
      <w:r>
        <w:t>projects</w:t>
      </w:r>
      <w:r>
        <w:rPr>
          <w:spacing w:val="-27"/>
        </w:rPr>
        <w:t xml:space="preserve"> </w:t>
      </w:r>
      <w:r>
        <w:t>conducted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meet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requirements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degree</w:t>
      </w:r>
      <w:r>
        <w:rPr>
          <w:spacing w:val="-25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 xml:space="preserve">usually </w:t>
      </w:r>
      <w:r>
        <w:rPr>
          <w:w w:val="95"/>
        </w:rPr>
        <w:t>considered generalizable an</w:t>
      </w:r>
      <w:r>
        <w:rPr>
          <w:w w:val="95"/>
        </w:rPr>
        <w:t>d therefore, require IRB review and approval. Medical case studies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are usually considered generalizable and therefore require IRB review and approval, unless access to </w:t>
      </w:r>
      <w:r>
        <w:t>patient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operations purposes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purposes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research.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BodyText"/>
        <w:ind w:left="140"/>
        <w:jc w:val="both"/>
      </w:pPr>
      <w:r>
        <w:rPr>
          <w:u w:val="single"/>
        </w:rPr>
        <w:t>Non-Human Subject</w:t>
      </w:r>
    </w:p>
    <w:p w:rsidR="00725D82" w:rsidRDefault="00725D82">
      <w:pPr>
        <w:pStyle w:val="BodyText"/>
        <w:spacing w:before="7"/>
        <w:rPr>
          <w:sz w:val="19"/>
        </w:rPr>
      </w:pPr>
    </w:p>
    <w:p w:rsidR="00725D82" w:rsidRDefault="008A575C">
      <w:pPr>
        <w:pStyle w:val="BodyText"/>
        <w:spacing w:before="59" w:line="254" w:lineRule="auto"/>
        <w:ind w:left="139" w:right="455"/>
        <w:jc w:val="both"/>
      </w:pPr>
      <w:r>
        <w:t xml:space="preserve">Activities do not involve humans as participants if they </w:t>
      </w:r>
      <w:r>
        <w:rPr>
          <w:u w:val="single"/>
        </w:rPr>
        <w:t>do not</w:t>
      </w:r>
      <w:r>
        <w:t xml:space="preserve"> involve the process of obtaining specimens or data through intervention or interaction with individual participants or identifiable private</w:t>
      </w:r>
      <w:r>
        <w:rPr>
          <w:spacing w:val="-31"/>
        </w:rPr>
        <w:t xml:space="preserve"> </w:t>
      </w:r>
      <w:r>
        <w:t>information. Information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considered</w:t>
      </w:r>
      <w:r>
        <w:rPr>
          <w:spacing w:val="-31"/>
        </w:rPr>
        <w:t xml:space="preserve"> </w:t>
      </w:r>
      <w:r>
        <w:t>“not</w:t>
      </w:r>
      <w:r>
        <w:rPr>
          <w:spacing w:val="-31"/>
        </w:rPr>
        <w:t xml:space="preserve"> </w:t>
      </w:r>
      <w:r>
        <w:t>identifiable”</w:t>
      </w:r>
      <w:r>
        <w:rPr>
          <w:spacing w:val="-30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includes</w:t>
      </w:r>
      <w:r>
        <w:rPr>
          <w:spacing w:val="-32"/>
        </w:rPr>
        <w:t xml:space="preserve"> </w:t>
      </w:r>
      <w:r>
        <w:t>none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following: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66" w:lineRule="exact"/>
        <w:ind w:hanging="360"/>
      </w:pPr>
      <w:r>
        <w:t>Name;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1"/>
        </w:tabs>
        <w:spacing w:before="11" w:line="254" w:lineRule="auto"/>
        <w:ind w:right="457" w:hanging="360"/>
        <w:jc w:val="both"/>
      </w:pP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geographic</w:t>
      </w:r>
      <w:r>
        <w:rPr>
          <w:spacing w:val="-11"/>
          <w:w w:val="95"/>
        </w:rPr>
        <w:t xml:space="preserve"> </w:t>
      </w:r>
      <w:r>
        <w:rPr>
          <w:w w:val="95"/>
        </w:rPr>
        <w:t>subdivisions</w:t>
      </w:r>
      <w:r>
        <w:rPr>
          <w:spacing w:val="-9"/>
          <w:w w:val="95"/>
        </w:rPr>
        <w:t xml:space="preserve"> </w:t>
      </w:r>
      <w:r>
        <w:rPr>
          <w:w w:val="95"/>
        </w:rPr>
        <w:t>smaller</w:t>
      </w:r>
      <w:r>
        <w:rPr>
          <w:spacing w:val="-10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state,</w:t>
      </w:r>
      <w:r>
        <w:rPr>
          <w:spacing w:val="-10"/>
          <w:w w:val="95"/>
        </w:rPr>
        <w:t xml:space="preserve"> </w:t>
      </w:r>
      <w:r>
        <w:rPr>
          <w:w w:val="95"/>
        </w:rPr>
        <w:t>including</w:t>
      </w:r>
      <w:r>
        <w:rPr>
          <w:spacing w:val="-10"/>
          <w:w w:val="95"/>
        </w:rPr>
        <w:t xml:space="preserve"> </w:t>
      </w:r>
      <w:r>
        <w:rPr>
          <w:w w:val="95"/>
        </w:rPr>
        <w:t>street</w:t>
      </w:r>
      <w:r>
        <w:rPr>
          <w:spacing w:val="-10"/>
          <w:w w:val="95"/>
        </w:rPr>
        <w:t xml:space="preserve"> </w:t>
      </w:r>
      <w:r>
        <w:rPr>
          <w:w w:val="95"/>
        </w:rPr>
        <w:t>address,</w:t>
      </w:r>
      <w:r>
        <w:rPr>
          <w:spacing w:val="-10"/>
          <w:w w:val="95"/>
        </w:rPr>
        <w:t xml:space="preserve"> </w:t>
      </w:r>
      <w:r>
        <w:rPr>
          <w:w w:val="95"/>
        </w:rPr>
        <w:t>city,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country, </w:t>
      </w:r>
      <w:r>
        <w:t>precinct,</w:t>
      </w:r>
      <w:r>
        <w:rPr>
          <w:spacing w:val="-27"/>
        </w:rPr>
        <w:t xml:space="preserve"> </w:t>
      </w:r>
      <w:r>
        <w:t>ZIP</w:t>
      </w:r>
      <w:r>
        <w:rPr>
          <w:spacing w:val="-25"/>
        </w:rPr>
        <w:t xml:space="preserve"> </w:t>
      </w:r>
      <w:r>
        <w:t>code,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equivalent</w:t>
      </w:r>
      <w:r>
        <w:rPr>
          <w:spacing w:val="-26"/>
        </w:rPr>
        <w:t xml:space="preserve"> </w:t>
      </w:r>
      <w:r>
        <w:t>geocodes,</w:t>
      </w:r>
      <w:r>
        <w:rPr>
          <w:spacing w:val="-27"/>
        </w:rPr>
        <w:t xml:space="preserve"> </w:t>
      </w:r>
      <w:r>
        <w:t>except</w:t>
      </w:r>
      <w:r>
        <w:rPr>
          <w:spacing w:val="-25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initial</w:t>
      </w:r>
      <w:r>
        <w:rPr>
          <w:spacing w:val="-27"/>
        </w:rPr>
        <w:t xml:space="preserve"> </w:t>
      </w:r>
      <w:r>
        <w:t>three</w:t>
      </w:r>
      <w:r>
        <w:rPr>
          <w:spacing w:val="-28"/>
        </w:rPr>
        <w:t xml:space="preserve"> </w:t>
      </w:r>
      <w:r>
        <w:t>digits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 ZIP</w:t>
      </w:r>
      <w:r>
        <w:rPr>
          <w:spacing w:val="-11"/>
        </w:rPr>
        <w:t xml:space="preserve"> </w:t>
      </w:r>
      <w:r>
        <w:t>code;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2" w:lineRule="auto"/>
        <w:ind w:right="456" w:hanging="360"/>
      </w:pPr>
      <w:r>
        <w:t>All</w:t>
      </w:r>
      <w:r>
        <w:rPr>
          <w:spacing w:val="-16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dates</w:t>
      </w:r>
      <w:r>
        <w:rPr>
          <w:spacing w:val="-15"/>
        </w:rPr>
        <w:t xml:space="preserve"> </w:t>
      </w:r>
      <w:r>
        <w:t>(except</w:t>
      </w:r>
      <w:r>
        <w:rPr>
          <w:spacing w:val="-14"/>
        </w:rPr>
        <w:t xml:space="preserve"> </w:t>
      </w:r>
      <w:r>
        <w:t>year)</w:t>
      </w:r>
      <w:r>
        <w:rPr>
          <w:spacing w:val="-15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t>related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(e.g.,</w:t>
      </w:r>
      <w:r>
        <w:rPr>
          <w:spacing w:val="-14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birth, admission);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0"/>
      </w:pPr>
      <w:r>
        <w:t>Telephone</w:t>
      </w:r>
      <w:r>
        <w:rPr>
          <w:spacing w:val="-13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7"/>
        <w:ind w:hanging="360"/>
      </w:pPr>
      <w:r>
        <w:t>Fax</w:t>
      </w:r>
      <w:r>
        <w:rPr>
          <w:spacing w:val="-12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1"/>
        <w:ind w:hanging="360"/>
      </w:pPr>
      <w:r>
        <w:t>Electronic mail</w:t>
      </w:r>
      <w:r>
        <w:rPr>
          <w:spacing w:val="-29"/>
        </w:rPr>
        <w:t xml:space="preserve"> </w:t>
      </w:r>
      <w:r>
        <w:t>addresses;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1"/>
        <w:ind w:left="1221"/>
      </w:pPr>
      <w:r>
        <w:t>Social security</w:t>
      </w:r>
      <w:r>
        <w:rPr>
          <w:spacing w:val="-29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"/>
        <w:ind w:left="1221"/>
      </w:pPr>
      <w:r>
        <w:t>Medical record</w:t>
      </w:r>
      <w:r>
        <w:rPr>
          <w:spacing w:val="-27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9"/>
        <w:ind w:left="1221"/>
      </w:pPr>
      <w:r>
        <w:t>Health plan beneficiary</w:t>
      </w:r>
      <w:r>
        <w:rPr>
          <w:spacing w:val="-40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1"/>
        <w:ind w:left="1221" w:hanging="360"/>
      </w:pPr>
      <w:r>
        <w:t>Account</w:t>
      </w:r>
      <w:r>
        <w:rPr>
          <w:spacing w:val="-12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1"/>
        <w:ind w:left="1221" w:hanging="360"/>
      </w:pPr>
      <w:r>
        <w:t>Certificate/license</w:t>
      </w:r>
      <w:r>
        <w:rPr>
          <w:spacing w:val="-15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2"/>
        <w:ind w:left="1221" w:hanging="360"/>
      </w:pPr>
      <w:r>
        <w:t>Vehicle</w:t>
      </w:r>
      <w:r>
        <w:rPr>
          <w:spacing w:val="-20"/>
        </w:rPr>
        <w:t xml:space="preserve"> </w:t>
      </w:r>
      <w:r>
        <w:t>identifiers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serial</w:t>
      </w:r>
      <w:r>
        <w:rPr>
          <w:spacing w:val="-21"/>
        </w:rPr>
        <w:t xml:space="preserve"> </w:t>
      </w:r>
      <w:r>
        <w:t>numbers,</w:t>
      </w:r>
      <w:r>
        <w:rPr>
          <w:spacing w:val="-22"/>
        </w:rPr>
        <w:t xml:space="preserve"> </w:t>
      </w:r>
      <w:r>
        <w:t>including</w:t>
      </w:r>
      <w:r>
        <w:rPr>
          <w:spacing w:val="-22"/>
        </w:rPr>
        <w:t xml:space="preserve"> </w:t>
      </w:r>
      <w:r>
        <w:t>license</w:t>
      </w:r>
      <w:r>
        <w:rPr>
          <w:spacing w:val="-20"/>
        </w:rPr>
        <w:t xml:space="preserve"> </w:t>
      </w:r>
      <w:r>
        <w:t>plate</w:t>
      </w:r>
      <w:r>
        <w:rPr>
          <w:spacing w:val="-22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1"/>
        <w:ind w:left="1221" w:hanging="360"/>
      </w:pPr>
      <w:r>
        <w:t>Device</w:t>
      </w:r>
      <w:r>
        <w:rPr>
          <w:spacing w:val="-14"/>
        </w:rPr>
        <w:t xml:space="preserve"> </w:t>
      </w:r>
      <w:r>
        <w:t>identifiers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serial</w:t>
      </w:r>
      <w:r>
        <w:rPr>
          <w:spacing w:val="-14"/>
        </w:rPr>
        <w:t xml:space="preserve"> </w:t>
      </w:r>
      <w:r>
        <w:t>numbers;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9"/>
        <w:ind w:left="1221" w:hanging="360"/>
      </w:pPr>
      <w:r>
        <w:t>Web</w:t>
      </w:r>
      <w:r>
        <w:rPr>
          <w:spacing w:val="-17"/>
        </w:rPr>
        <w:t xml:space="preserve"> </w:t>
      </w:r>
      <w:r>
        <w:t>Universal</w:t>
      </w:r>
      <w:r>
        <w:rPr>
          <w:spacing w:val="-18"/>
        </w:rPr>
        <w:t xml:space="preserve"> </w:t>
      </w:r>
      <w:r>
        <w:t>Resource</w:t>
      </w:r>
      <w:r>
        <w:rPr>
          <w:spacing w:val="-17"/>
        </w:rPr>
        <w:t xml:space="preserve"> </w:t>
      </w:r>
      <w:r>
        <w:t>Locators</w:t>
      </w:r>
      <w:r>
        <w:rPr>
          <w:spacing w:val="-19"/>
        </w:rPr>
        <w:t xml:space="preserve"> </w:t>
      </w:r>
      <w:r>
        <w:t>(URLs);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1"/>
        <w:ind w:left="1221" w:hanging="360"/>
      </w:pPr>
      <w:r>
        <w:t>Internet</w:t>
      </w:r>
      <w:r>
        <w:rPr>
          <w:spacing w:val="-16"/>
        </w:rPr>
        <w:t xml:space="preserve"> </w:t>
      </w:r>
      <w:r>
        <w:t>Protocol</w:t>
      </w:r>
      <w:r>
        <w:rPr>
          <w:spacing w:val="-17"/>
        </w:rPr>
        <w:t xml:space="preserve"> </w:t>
      </w:r>
      <w:r>
        <w:t>(IP)</w:t>
      </w:r>
      <w:r>
        <w:rPr>
          <w:spacing w:val="-13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numbers;</w:t>
      </w:r>
    </w:p>
    <w:p w:rsidR="00725D82" w:rsidRDefault="00725D82">
      <w:pPr>
        <w:sectPr w:rsidR="00725D82">
          <w:pgSz w:w="12240" w:h="15840"/>
          <w:pgMar w:top="1660" w:right="1200" w:bottom="280" w:left="1300" w:header="720" w:footer="0" w:gutter="0"/>
          <w:cols w:space="720"/>
        </w:sectPr>
      </w:pPr>
    </w:p>
    <w:p w:rsidR="00725D82" w:rsidRDefault="00725D82">
      <w:pPr>
        <w:pStyle w:val="BodyText"/>
        <w:rPr>
          <w:sz w:val="20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6"/>
      </w:tblGrid>
      <w:tr w:rsidR="00725D82">
        <w:trPr>
          <w:trHeight w:val="690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725D82" w:rsidRDefault="008A575C">
            <w:pPr>
              <w:pStyle w:val="TableParagraph"/>
              <w:spacing w:before="5" w:line="228" w:lineRule="exact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725D82" w:rsidRDefault="008A575C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Human Subjects Research</w:t>
            </w:r>
          </w:p>
        </w:tc>
      </w:tr>
      <w:tr w:rsidR="00725D82">
        <w:trPr>
          <w:trHeight w:val="55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7 of 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725D82">
        <w:trPr>
          <w:trHeight w:val="64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725D82" w:rsidRDefault="008A57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MD; IRB Chair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D82" w:rsidRDefault="008A575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725D82">
        <w:trPr>
          <w:trHeight w:val="462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725D82" w:rsidRDefault="008A57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725D82" w:rsidRDefault="008A575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January 23, 2013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</w:tcBorders>
          </w:tcPr>
          <w:p w:rsidR="00725D82" w:rsidRDefault="008A575C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725D82" w:rsidRDefault="00725D82">
      <w:pPr>
        <w:pStyle w:val="BodyText"/>
        <w:rPr>
          <w:sz w:val="20"/>
        </w:rPr>
      </w:pPr>
    </w:p>
    <w:p w:rsidR="00725D82" w:rsidRDefault="00725D82">
      <w:pPr>
        <w:pStyle w:val="BodyText"/>
        <w:spacing w:before="1"/>
        <w:rPr>
          <w:sz w:val="17"/>
        </w:rPr>
      </w:pP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01"/>
        <w:ind w:hanging="360"/>
      </w:pPr>
      <w:r>
        <w:t>Biometric</w:t>
      </w:r>
      <w:r>
        <w:rPr>
          <w:spacing w:val="-17"/>
        </w:rPr>
        <w:t xml:space="preserve"> </w:t>
      </w:r>
      <w:r>
        <w:t>identifiers,</w:t>
      </w:r>
      <w:r>
        <w:rPr>
          <w:spacing w:val="-15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finger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voiceprints;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1"/>
        <w:ind w:hanging="360"/>
      </w:pPr>
      <w:r>
        <w:t>Full-face</w:t>
      </w:r>
      <w:r>
        <w:rPr>
          <w:spacing w:val="-20"/>
        </w:rPr>
        <w:t xml:space="preserve"> </w:t>
      </w:r>
      <w:r>
        <w:t>photographic</w:t>
      </w:r>
      <w:r>
        <w:rPr>
          <w:spacing w:val="-19"/>
        </w:rPr>
        <w:t xml:space="preserve"> </w:t>
      </w:r>
      <w:r>
        <w:t>images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comparable</w:t>
      </w:r>
      <w:r>
        <w:rPr>
          <w:spacing w:val="-20"/>
        </w:rPr>
        <w:t xml:space="preserve"> </w:t>
      </w:r>
      <w:r>
        <w:t>images;</w:t>
      </w:r>
      <w:r>
        <w:rPr>
          <w:spacing w:val="-19"/>
        </w:rPr>
        <w:t xml:space="preserve"> </w:t>
      </w:r>
      <w:r>
        <w:t>and</w:t>
      </w:r>
    </w:p>
    <w:p w:rsidR="00725D82" w:rsidRDefault="008A575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"/>
        <w:ind w:hanging="360"/>
      </w:pP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unique</w:t>
      </w:r>
      <w:r>
        <w:rPr>
          <w:spacing w:val="-16"/>
        </w:rPr>
        <w:t xml:space="preserve"> </w:t>
      </w:r>
      <w:r>
        <w:t>identifying</w:t>
      </w:r>
      <w:r>
        <w:rPr>
          <w:spacing w:val="-17"/>
        </w:rPr>
        <w:t xml:space="preserve"> </w:t>
      </w:r>
      <w:r>
        <w:t>number,</w:t>
      </w:r>
      <w:r>
        <w:rPr>
          <w:spacing w:val="-16"/>
        </w:rPr>
        <w:t xml:space="preserve"> </w:t>
      </w:r>
      <w:r>
        <w:t>characteristic,</w:t>
      </w:r>
      <w:r>
        <w:rPr>
          <w:spacing w:val="-1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code.</w:t>
      </w:r>
    </w:p>
    <w:p w:rsidR="00725D82" w:rsidRDefault="00725D82">
      <w:pPr>
        <w:pStyle w:val="BodyText"/>
        <w:spacing w:before="4"/>
        <w:rPr>
          <w:sz w:val="24"/>
        </w:rPr>
      </w:pPr>
    </w:p>
    <w:p w:rsidR="00725D82" w:rsidRDefault="008A575C">
      <w:pPr>
        <w:pStyle w:val="BodyText"/>
        <w:spacing w:line="254" w:lineRule="auto"/>
        <w:ind w:left="139" w:right="453"/>
        <w:jc w:val="both"/>
      </w:pPr>
      <w:r>
        <w:rPr>
          <w:spacing w:val="-1"/>
          <w:w w:val="69"/>
        </w:rPr>
        <w:t>S</w:t>
      </w:r>
      <w:r>
        <w:rPr>
          <w:spacing w:val="-1"/>
          <w:w w:val="94"/>
        </w:rPr>
        <w:t>p</w:t>
      </w:r>
      <w:r>
        <w:rPr>
          <w:w w:val="87"/>
        </w:rPr>
        <w:t>ec</w:t>
      </w:r>
      <w:r>
        <w:rPr>
          <w:spacing w:val="-1"/>
          <w:w w:val="103"/>
        </w:rPr>
        <w:t>i</w:t>
      </w:r>
      <w:r>
        <w:rPr>
          <w:spacing w:val="1"/>
          <w:w w:val="96"/>
        </w:rPr>
        <w:t>m</w:t>
      </w:r>
      <w:r>
        <w:rPr>
          <w:w w:val="92"/>
        </w:rPr>
        <w:t>e</w:t>
      </w:r>
      <w:r>
        <w:rPr>
          <w:spacing w:val="-1"/>
          <w:w w:val="92"/>
        </w:rPr>
        <w:t>n</w:t>
      </w:r>
      <w:r>
        <w:rPr>
          <w:spacing w:val="-3"/>
          <w:w w:val="78"/>
        </w:rPr>
        <w:t>s</w:t>
      </w:r>
      <w:r>
        <w:rPr>
          <w:spacing w:val="1"/>
          <w:w w:val="139"/>
        </w:rPr>
        <w:t>/</w:t>
      </w:r>
      <w:r>
        <w:rPr>
          <w:spacing w:val="-1"/>
          <w:w w:val="94"/>
        </w:rPr>
        <w:t>d</w:t>
      </w:r>
      <w:r>
        <w:rPr>
          <w:spacing w:val="-1"/>
          <w:w w:val="86"/>
        </w:rPr>
        <w:t>a</w:t>
      </w:r>
      <w:r>
        <w:rPr>
          <w:w w:val="97"/>
        </w:rPr>
        <w:t>ta</w:t>
      </w:r>
      <w:r>
        <w:rPr>
          <w:spacing w:val="-7"/>
        </w:rPr>
        <w:t xml:space="preserve"> </w:t>
      </w:r>
      <w:r>
        <w:rPr>
          <w:w w:val="103"/>
        </w:rPr>
        <w:t>t</w:t>
      </w:r>
      <w:r>
        <w:rPr>
          <w:spacing w:val="-1"/>
          <w:w w:val="103"/>
        </w:rPr>
        <w:t>h</w:t>
      </w:r>
      <w:r>
        <w:rPr>
          <w:spacing w:val="-1"/>
          <w:w w:val="86"/>
        </w:rPr>
        <w:t>a</w:t>
      </w:r>
      <w:r>
        <w:rPr>
          <w:w w:val="121"/>
        </w:rPr>
        <w:t>t</w:t>
      </w:r>
      <w:r>
        <w:rPr>
          <w:spacing w:val="-6"/>
        </w:rPr>
        <w:t xml:space="preserve"> 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r</w:t>
      </w:r>
      <w:r>
        <w:rPr>
          <w:w w:val="89"/>
        </w:rPr>
        <w:t>e</w:t>
      </w:r>
      <w:r>
        <w:rPr>
          <w:spacing w:val="-6"/>
        </w:rPr>
        <w:t xml:space="preserve"> </w:t>
      </w:r>
      <w:r>
        <w:rPr>
          <w:rFonts w:ascii="Trebuchet MS"/>
          <w:b/>
          <w:spacing w:val="-2"/>
          <w:w w:val="83"/>
          <w:u w:val="single"/>
        </w:rPr>
        <w:t>r</w:t>
      </w:r>
      <w:r>
        <w:rPr>
          <w:rFonts w:ascii="Trebuchet MS"/>
          <w:b/>
          <w:spacing w:val="-1"/>
          <w:w w:val="85"/>
          <w:u w:val="single"/>
        </w:rPr>
        <w:t>e</w:t>
      </w:r>
      <w:r>
        <w:rPr>
          <w:rFonts w:ascii="Trebuchet MS"/>
          <w:b/>
          <w:spacing w:val="1"/>
          <w:w w:val="85"/>
          <w:u w:val="single"/>
        </w:rPr>
        <w:t>c</w:t>
      </w:r>
      <w:r>
        <w:rPr>
          <w:rFonts w:ascii="Trebuchet MS"/>
          <w:b/>
          <w:spacing w:val="-1"/>
          <w:w w:val="86"/>
          <w:u w:val="single"/>
        </w:rPr>
        <w:t>e</w:t>
      </w:r>
      <w:r>
        <w:rPr>
          <w:rFonts w:ascii="Trebuchet MS"/>
          <w:b/>
          <w:w w:val="86"/>
          <w:u w:val="single"/>
        </w:rPr>
        <w:t>i</w:t>
      </w:r>
      <w:r>
        <w:rPr>
          <w:rFonts w:ascii="Trebuchet MS"/>
          <w:b/>
          <w:spacing w:val="1"/>
          <w:w w:val="90"/>
          <w:u w:val="single"/>
        </w:rPr>
        <w:t>v</w:t>
      </w:r>
      <w:r>
        <w:rPr>
          <w:rFonts w:ascii="Trebuchet MS"/>
          <w:b/>
          <w:spacing w:val="-1"/>
          <w:w w:val="90"/>
          <w:u w:val="single"/>
        </w:rPr>
        <w:t>e</w:t>
      </w:r>
      <w:r>
        <w:rPr>
          <w:rFonts w:ascii="Trebuchet MS"/>
          <w:b/>
          <w:w w:val="90"/>
          <w:u w:val="single"/>
        </w:rPr>
        <w:t>d</w:t>
      </w:r>
      <w:r>
        <w:rPr>
          <w:rFonts w:ascii="Trebuchet MS"/>
          <w:b/>
          <w:spacing w:val="-12"/>
        </w:rPr>
        <w:t xml:space="preserve"> </w:t>
      </w:r>
      <w:r>
        <w:rPr>
          <w:spacing w:val="-1"/>
          <w:w w:val="94"/>
        </w:rPr>
        <w:t>b</w:t>
      </w:r>
      <w:r>
        <w:rPr>
          <w:w w:val="90"/>
        </w:rPr>
        <w:t>y</w:t>
      </w:r>
      <w:r>
        <w:rPr>
          <w:spacing w:val="-3"/>
        </w:rPr>
        <w:t xml:space="preserve"> </w:t>
      </w:r>
      <w:r>
        <w:rPr>
          <w:w w:val="103"/>
        </w:rPr>
        <w:t>t</w:t>
      </w:r>
      <w:r>
        <w:rPr>
          <w:spacing w:val="-4"/>
          <w:w w:val="103"/>
        </w:rPr>
        <w:t>h</w:t>
      </w:r>
      <w:r>
        <w:rPr>
          <w:w w:val="89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I</w:t>
      </w:r>
      <w:r>
        <w:rPr>
          <w:spacing w:val="-1"/>
          <w:w w:val="94"/>
        </w:rPr>
        <w:t>n</w:t>
      </w:r>
      <w:r>
        <w:rPr>
          <w:spacing w:val="-2"/>
          <w:w w:val="90"/>
        </w:rPr>
        <w:t>v</w:t>
      </w:r>
      <w:r>
        <w:rPr>
          <w:w w:val="84"/>
        </w:rPr>
        <w:t>es</w:t>
      </w:r>
      <w:r>
        <w:rPr>
          <w:w w:val="113"/>
        </w:rPr>
        <w:t>t</w:t>
      </w:r>
      <w:r>
        <w:rPr>
          <w:spacing w:val="-1"/>
          <w:w w:val="113"/>
        </w:rPr>
        <w:t>i</w:t>
      </w:r>
      <w:r>
        <w:rPr>
          <w:spacing w:val="-1"/>
          <w:w w:val="84"/>
        </w:rPr>
        <w:t>g</w:t>
      </w:r>
      <w:r>
        <w:rPr>
          <w:spacing w:val="-1"/>
          <w:w w:val="86"/>
        </w:rPr>
        <w:t>a</w:t>
      </w:r>
      <w:r>
        <w:rPr>
          <w:spacing w:val="-2"/>
          <w:w w:val="121"/>
        </w:rPr>
        <w:t>t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7"/>
        </w:rPr>
        <w:t xml:space="preserve"> </w:t>
      </w:r>
      <w:r>
        <w:rPr>
          <w:spacing w:val="-1"/>
          <w:w w:val="86"/>
        </w:rPr>
        <w:t>a</w:t>
      </w:r>
      <w:r>
        <w:rPr>
          <w:w w:val="78"/>
        </w:rPr>
        <w:t>s</w:t>
      </w:r>
      <w:r>
        <w:rPr>
          <w:spacing w:val="-4"/>
        </w:rPr>
        <w:t xml:space="preserve"> 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spacing w:val="-2"/>
          <w:w w:val="92"/>
        </w:rPr>
        <w:t>-</w:t>
      </w:r>
      <w:r>
        <w:rPr>
          <w:spacing w:val="-1"/>
          <w:w w:val="97"/>
        </w:rPr>
        <w:t>id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w w:val="121"/>
        </w:rPr>
        <w:t>t</w:t>
      </w:r>
      <w:r>
        <w:rPr>
          <w:spacing w:val="-1"/>
          <w:w w:val="106"/>
        </w:rPr>
        <w:t>if</w:t>
      </w:r>
      <w:r>
        <w:rPr>
          <w:spacing w:val="-3"/>
          <w:w w:val="106"/>
        </w:rPr>
        <w:t>i</w:t>
      </w:r>
      <w:r>
        <w:rPr>
          <w:w w:val="89"/>
        </w:rPr>
        <w:t>e</w:t>
      </w:r>
      <w:r>
        <w:rPr>
          <w:w w:val="94"/>
        </w:rPr>
        <w:t>d</w:t>
      </w:r>
      <w:r>
        <w:rPr>
          <w:spacing w:val="-5"/>
        </w:rPr>
        <w:t xml:space="preserve"> </w:t>
      </w:r>
      <w:r>
        <w:rPr>
          <w:spacing w:val="-1"/>
          <w:w w:val="78"/>
        </w:rPr>
        <w:t>s</w:t>
      </w:r>
      <w:r>
        <w:rPr>
          <w:w w:val="121"/>
        </w:rPr>
        <w:t>t</w:t>
      </w:r>
      <w:r>
        <w:rPr>
          <w:spacing w:val="-1"/>
          <w:w w:val="99"/>
        </w:rPr>
        <w:t>rip</w:t>
      </w:r>
      <w:r>
        <w:rPr>
          <w:spacing w:val="-1"/>
          <w:w w:val="94"/>
        </w:rPr>
        <w:t>p</w:t>
      </w:r>
      <w:r>
        <w:rPr>
          <w:w w:val="89"/>
        </w:rPr>
        <w:t>e</w:t>
      </w:r>
      <w:r>
        <w:rPr>
          <w:w w:val="94"/>
        </w:rPr>
        <w:t>d</w:t>
      </w:r>
      <w:r>
        <w:rPr>
          <w:spacing w:val="-7"/>
        </w:rPr>
        <w:t xml:space="preserve"> </w:t>
      </w:r>
      <w:r>
        <w:rPr>
          <w:spacing w:val="-2"/>
          <w:w w:val="95"/>
        </w:rPr>
        <w:t>o</w:t>
      </w:r>
      <w:r>
        <w:rPr>
          <w:w w:val="110"/>
        </w:rPr>
        <w:t>f</w:t>
      </w:r>
      <w:r>
        <w:rPr>
          <w:spacing w:val="-4"/>
        </w:rPr>
        <w:t xml:space="preserve"> </w:t>
      </w:r>
      <w:r>
        <w:rPr>
          <w:spacing w:val="-1"/>
          <w:w w:val="94"/>
        </w:rPr>
        <w:t>al</w:t>
      </w:r>
      <w:r>
        <w:rPr>
          <w:w w:val="94"/>
        </w:rPr>
        <w:t>l</w:t>
      </w:r>
      <w:r>
        <w:rPr>
          <w:spacing w:val="-4"/>
        </w:rPr>
        <w:t xml:space="preserve"> </w:t>
      </w:r>
      <w:r>
        <w:rPr>
          <w:spacing w:val="-1"/>
          <w:w w:val="86"/>
        </w:rPr>
        <w:t>H</w:t>
      </w:r>
      <w:r>
        <w:rPr>
          <w:spacing w:val="-1"/>
          <w:w w:val="91"/>
        </w:rPr>
        <w:t>I</w:t>
      </w:r>
      <w:r>
        <w:rPr>
          <w:spacing w:val="1"/>
          <w:w w:val="77"/>
        </w:rPr>
        <w:t>P</w:t>
      </w:r>
      <w:r>
        <w:rPr>
          <w:spacing w:val="-1"/>
          <w:w w:val="87"/>
        </w:rPr>
        <w:t>A</w:t>
      </w:r>
      <w:r>
        <w:rPr>
          <w:w w:val="87"/>
        </w:rPr>
        <w:t>A</w:t>
      </w:r>
      <w:r>
        <w:rPr>
          <w:spacing w:val="-5"/>
        </w:rPr>
        <w:t xml:space="preserve"> </w:t>
      </w:r>
      <w:r>
        <w:rPr>
          <w:spacing w:val="-1"/>
          <w:w w:val="97"/>
        </w:rPr>
        <w:t>id</w:t>
      </w:r>
      <w:r>
        <w:rPr>
          <w:w w:val="89"/>
        </w:rPr>
        <w:t>e</w:t>
      </w:r>
      <w:r>
        <w:rPr>
          <w:spacing w:val="-4"/>
          <w:w w:val="94"/>
        </w:rPr>
        <w:t>n</w:t>
      </w:r>
      <w:r>
        <w:rPr>
          <w:w w:val="121"/>
        </w:rPr>
        <w:t>t</w:t>
      </w:r>
      <w:r>
        <w:rPr>
          <w:spacing w:val="-1"/>
          <w:w w:val="99"/>
        </w:rPr>
        <w:t>ifi</w:t>
      </w:r>
      <w:r>
        <w:rPr>
          <w:w w:val="99"/>
        </w:rPr>
        <w:t>e</w:t>
      </w:r>
      <w:r>
        <w:rPr>
          <w:spacing w:val="-1"/>
          <w:w w:val="89"/>
        </w:rPr>
        <w:t xml:space="preserve">rs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noted</w:t>
      </w:r>
      <w:r>
        <w:rPr>
          <w:spacing w:val="-17"/>
          <w:w w:val="95"/>
        </w:rPr>
        <w:t xml:space="preserve"> </w:t>
      </w:r>
      <w:r>
        <w:rPr>
          <w:w w:val="95"/>
        </w:rPr>
        <w:t>above.</w:t>
      </w:r>
      <w:r>
        <w:rPr>
          <w:spacing w:val="24"/>
          <w:w w:val="95"/>
        </w:rPr>
        <w:t xml:space="preserve"> </w:t>
      </w:r>
      <w:r>
        <w:rPr>
          <w:w w:val="95"/>
        </w:rPr>
        <w:t>When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Investigator</w:t>
      </w:r>
      <w:r>
        <w:rPr>
          <w:spacing w:val="-16"/>
          <w:w w:val="95"/>
        </w:rPr>
        <w:t xml:space="preserve"> </w:t>
      </w:r>
      <w:r>
        <w:rPr>
          <w:w w:val="95"/>
        </w:rPr>
        <w:t>receives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private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specimens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code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or </w:t>
      </w:r>
      <w:r>
        <w:t>link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would</w:t>
      </w:r>
      <w:r>
        <w:rPr>
          <w:spacing w:val="-36"/>
        </w:rPr>
        <w:t xml:space="preserve"> </w:t>
      </w:r>
      <w:r>
        <w:t>allow</w:t>
      </w:r>
      <w:r>
        <w:rPr>
          <w:spacing w:val="-35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Investigator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establish</w:t>
      </w:r>
      <w:r>
        <w:rPr>
          <w:spacing w:val="-36"/>
        </w:rPr>
        <w:t xml:space="preserve"> </w:t>
      </w:r>
      <w:r>
        <w:t>identity,</w:t>
      </w:r>
      <w:r>
        <w:rPr>
          <w:spacing w:val="-36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would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involve</w:t>
      </w:r>
      <w:r>
        <w:rPr>
          <w:spacing w:val="-36"/>
        </w:rPr>
        <w:t xml:space="preserve"> </w:t>
      </w:r>
      <w:r>
        <w:t>human</w:t>
      </w:r>
      <w:r>
        <w:rPr>
          <w:spacing w:val="-36"/>
        </w:rPr>
        <w:t xml:space="preserve"> </w:t>
      </w:r>
      <w:r>
        <w:t>subjects.</w:t>
      </w:r>
      <w:r>
        <w:rPr>
          <w:spacing w:val="-36"/>
        </w:rPr>
        <w:t xml:space="preserve"> </w:t>
      </w:r>
      <w:r>
        <w:t>For example,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publicly</w:t>
      </w:r>
      <w:r>
        <w:rPr>
          <w:spacing w:val="-18"/>
        </w:rPr>
        <w:t xml:space="preserve"> </w:t>
      </w:r>
      <w:r>
        <w:t>available,</w:t>
      </w:r>
      <w:r>
        <w:rPr>
          <w:spacing w:val="-17"/>
        </w:rPr>
        <w:t xml:space="preserve"> </w:t>
      </w:r>
      <w:r>
        <w:t>unidentifiable,</w:t>
      </w:r>
      <w:r>
        <w:rPr>
          <w:spacing w:val="-17"/>
        </w:rPr>
        <w:t xml:space="preserve"> </w:t>
      </w:r>
      <w:r>
        <w:t>non-linked</w:t>
      </w:r>
      <w:r>
        <w:rPr>
          <w:spacing w:val="-17"/>
        </w:rPr>
        <w:t xml:space="preserve"> </w:t>
      </w:r>
      <w:r>
        <w:t>cell</w:t>
      </w:r>
      <w:r>
        <w:rPr>
          <w:spacing w:val="-18"/>
        </w:rPr>
        <w:t xml:space="preserve"> </w:t>
      </w:r>
      <w:r>
        <w:t>line</w:t>
      </w:r>
      <w:r>
        <w:rPr>
          <w:spacing w:val="-17"/>
        </w:rPr>
        <w:t xml:space="preserve"> </w:t>
      </w:r>
      <w:r>
        <w:t>qualifies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involving</w:t>
      </w:r>
      <w:r>
        <w:rPr>
          <w:spacing w:val="-17"/>
        </w:rPr>
        <w:t xml:space="preserve"> </w:t>
      </w:r>
      <w:r>
        <w:t>human subjects.</w:t>
      </w:r>
      <w:r>
        <w:rPr>
          <w:spacing w:val="-1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Investigator</w:t>
      </w:r>
      <w:r>
        <w:rPr>
          <w:spacing w:val="-38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receive</w:t>
      </w:r>
      <w:r>
        <w:rPr>
          <w:spacing w:val="-37"/>
        </w:rPr>
        <w:t xml:space="preserve"> </w:t>
      </w:r>
      <w:r>
        <w:t>coded</w:t>
      </w:r>
      <w:r>
        <w:rPr>
          <w:spacing w:val="-38"/>
        </w:rPr>
        <w:t xml:space="preserve"> </w:t>
      </w:r>
      <w:r>
        <w:t>private</w:t>
      </w:r>
      <w:r>
        <w:rPr>
          <w:spacing w:val="-38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specimens</w:t>
      </w:r>
      <w:r>
        <w:rPr>
          <w:spacing w:val="-39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qualify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non- human</w:t>
      </w:r>
      <w:r>
        <w:rPr>
          <w:spacing w:val="-15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conditions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met:</w:t>
      </w:r>
    </w:p>
    <w:p w:rsidR="00725D82" w:rsidRDefault="00725D82">
      <w:pPr>
        <w:pStyle w:val="BodyText"/>
        <w:spacing w:before="5"/>
        <w:rPr>
          <w:sz w:val="23"/>
        </w:rPr>
      </w:pPr>
    </w:p>
    <w:p w:rsidR="00725D82" w:rsidRDefault="008A575C">
      <w:pPr>
        <w:pStyle w:val="ListParagraph"/>
        <w:numPr>
          <w:ilvl w:val="0"/>
          <w:numId w:val="1"/>
        </w:numPr>
        <w:tabs>
          <w:tab w:val="left" w:pos="860"/>
        </w:tabs>
        <w:spacing w:line="254" w:lineRule="auto"/>
        <w:ind w:right="454"/>
        <w:jc w:val="both"/>
      </w:pPr>
      <w:r>
        <w:t>The</w:t>
      </w:r>
      <w:r>
        <w:rPr>
          <w:spacing w:val="-36"/>
        </w:rPr>
        <w:t xml:space="preserve"> </w:t>
      </w:r>
      <w:r>
        <w:t>code</w:t>
      </w:r>
      <w:r>
        <w:rPr>
          <w:spacing w:val="-36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derived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related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HIPAA</w:t>
      </w:r>
      <w:r>
        <w:rPr>
          <w:spacing w:val="-37"/>
        </w:rPr>
        <w:t xml:space="preserve"> </w:t>
      </w:r>
      <w:r>
        <w:t>identifiers</w:t>
      </w:r>
      <w:r>
        <w:rPr>
          <w:spacing w:val="-35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stripped</w:t>
      </w:r>
      <w:r>
        <w:rPr>
          <w:spacing w:val="-36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PHI (e.g.</w:t>
      </w:r>
      <w:r>
        <w:rPr>
          <w:spacing w:val="-28"/>
        </w:rPr>
        <w:t xml:space="preserve"> </w:t>
      </w:r>
      <w:r>
        <w:t>patient</w:t>
      </w:r>
      <w:r>
        <w:rPr>
          <w:spacing w:val="-29"/>
        </w:rPr>
        <w:t xml:space="preserve"> </w:t>
      </w:r>
      <w:r>
        <w:t>medical</w:t>
      </w:r>
      <w:r>
        <w:rPr>
          <w:spacing w:val="-27"/>
        </w:rPr>
        <w:t xml:space="preserve"> </w:t>
      </w:r>
      <w:r>
        <w:t>record</w:t>
      </w:r>
      <w:r>
        <w:rPr>
          <w:spacing w:val="-28"/>
        </w:rPr>
        <w:t xml:space="preserve"> </w:t>
      </w:r>
      <w:r>
        <w:t>#</w:t>
      </w:r>
      <w:r>
        <w:rPr>
          <w:spacing w:val="-28"/>
        </w:rPr>
        <w:t xml:space="preserve"> </w:t>
      </w:r>
      <w:r>
        <w:t>+</w:t>
      </w:r>
      <w:r>
        <w:rPr>
          <w:spacing w:val="-27"/>
        </w:rPr>
        <w:t xml:space="preserve"> </w:t>
      </w:r>
      <w:r>
        <w:t>last</w:t>
      </w:r>
      <w:r>
        <w:rPr>
          <w:spacing w:val="-29"/>
        </w:rPr>
        <w:t xml:space="preserve"> </w:t>
      </w:r>
      <w:r>
        <w:t>4</w:t>
      </w:r>
      <w:r>
        <w:rPr>
          <w:spacing w:val="-26"/>
        </w:rPr>
        <w:t xml:space="preserve"> </w:t>
      </w:r>
      <w:r>
        <w:t>digits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individuals</w:t>
      </w:r>
      <w:r>
        <w:rPr>
          <w:spacing w:val="-28"/>
        </w:rPr>
        <w:t xml:space="preserve"> </w:t>
      </w:r>
      <w:r>
        <w:t>Social</w:t>
      </w:r>
      <w:r>
        <w:rPr>
          <w:spacing w:val="-28"/>
        </w:rPr>
        <w:t xml:space="preserve"> </w:t>
      </w:r>
      <w:r>
        <w:t>Security</w:t>
      </w:r>
      <w:r>
        <w:rPr>
          <w:spacing w:val="-28"/>
        </w:rPr>
        <w:t xml:space="preserve"> </w:t>
      </w:r>
      <w:r>
        <w:t>Number);</w:t>
      </w:r>
    </w:p>
    <w:p w:rsidR="00725D82" w:rsidRDefault="008A575C">
      <w:pPr>
        <w:pStyle w:val="Heading1"/>
        <w:numPr>
          <w:ilvl w:val="0"/>
          <w:numId w:val="1"/>
        </w:numPr>
        <w:tabs>
          <w:tab w:val="left" w:pos="861"/>
        </w:tabs>
        <w:spacing w:before="0" w:line="252" w:lineRule="auto"/>
        <w:ind w:right="456" w:hanging="360"/>
        <w:jc w:val="both"/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private</w:t>
      </w:r>
      <w:r>
        <w:rPr>
          <w:spacing w:val="-6"/>
          <w:w w:val="95"/>
        </w:rPr>
        <w:t xml:space="preserve"> </w:t>
      </w:r>
      <w:r>
        <w:rPr>
          <w:w w:val="95"/>
        </w:rPr>
        <w:t>information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specimens</w:t>
      </w:r>
      <w:r>
        <w:rPr>
          <w:spacing w:val="-6"/>
          <w:w w:val="95"/>
        </w:rPr>
        <w:t xml:space="preserve"> </w:t>
      </w:r>
      <w:r>
        <w:rPr>
          <w:w w:val="95"/>
        </w:rPr>
        <w:t>were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collected</w:t>
      </w:r>
      <w:r>
        <w:rPr>
          <w:spacing w:val="-7"/>
          <w:w w:val="95"/>
        </w:rPr>
        <w:t xml:space="preserve"> </w:t>
      </w:r>
      <w:r>
        <w:rPr>
          <w:w w:val="95"/>
        </w:rPr>
        <w:t>specifically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currently proposed</w:t>
      </w:r>
      <w:r>
        <w:rPr>
          <w:spacing w:val="-28"/>
          <w:w w:val="95"/>
        </w:rPr>
        <w:t xml:space="preserve"> </w:t>
      </w:r>
      <w:r>
        <w:rPr>
          <w:w w:val="95"/>
        </w:rPr>
        <w:t>research</w:t>
      </w:r>
      <w:r>
        <w:rPr>
          <w:spacing w:val="-27"/>
          <w:w w:val="95"/>
        </w:rPr>
        <w:t xml:space="preserve"> </w:t>
      </w:r>
      <w:r>
        <w:rPr>
          <w:w w:val="95"/>
        </w:rPr>
        <w:t>project</w:t>
      </w:r>
      <w:r>
        <w:rPr>
          <w:spacing w:val="-26"/>
          <w:w w:val="95"/>
        </w:rPr>
        <w:t xml:space="preserve"> </w:t>
      </w:r>
      <w:r>
        <w:rPr>
          <w:w w:val="95"/>
        </w:rPr>
        <w:t>through</w:t>
      </w:r>
      <w:r>
        <w:rPr>
          <w:spacing w:val="-28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interaction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intervention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living</w:t>
      </w:r>
      <w:r>
        <w:rPr>
          <w:spacing w:val="-26"/>
          <w:w w:val="95"/>
        </w:rPr>
        <w:t xml:space="preserve"> </w:t>
      </w:r>
      <w:r>
        <w:rPr>
          <w:w w:val="95"/>
        </w:rPr>
        <w:t>individuals</w:t>
      </w:r>
      <w:r>
        <w:rPr>
          <w:rFonts w:ascii="Arial"/>
          <w:b w:val="0"/>
          <w:w w:val="95"/>
        </w:rPr>
        <w:t>;</w:t>
      </w:r>
      <w:r>
        <w:rPr>
          <w:rFonts w:ascii="Arial"/>
          <w:b w:val="0"/>
          <w:w w:val="95"/>
          <w:u w:val="single"/>
        </w:rPr>
        <w:t xml:space="preserve"> </w:t>
      </w:r>
      <w:r>
        <w:rPr>
          <w:u w:val="single"/>
        </w:rPr>
        <w:t>and</w:t>
      </w:r>
    </w:p>
    <w:p w:rsidR="00725D82" w:rsidRDefault="008A575C">
      <w:pPr>
        <w:pStyle w:val="ListParagraph"/>
        <w:numPr>
          <w:ilvl w:val="0"/>
          <w:numId w:val="1"/>
        </w:numPr>
        <w:tabs>
          <w:tab w:val="left" w:pos="861"/>
        </w:tabs>
        <w:spacing w:before="1" w:line="254" w:lineRule="auto"/>
        <w:ind w:right="455" w:hanging="360"/>
        <w:jc w:val="both"/>
      </w:pPr>
      <w:r>
        <w:t>The</w:t>
      </w:r>
      <w:r>
        <w:rPr>
          <w:spacing w:val="-23"/>
        </w:rPr>
        <w:t xml:space="preserve"> </w:t>
      </w:r>
      <w:r>
        <w:t>Investigator</w:t>
      </w:r>
      <w:r>
        <w:rPr>
          <w:spacing w:val="-24"/>
        </w:rPr>
        <w:t xml:space="preserve"> </w:t>
      </w:r>
      <w:r>
        <w:t>cannot</w:t>
      </w:r>
      <w:r>
        <w:rPr>
          <w:spacing w:val="-23"/>
        </w:rPr>
        <w:t xml:space="preserve"> </w:t>
      </w:r>
      <w:r>
        <w:t>readily</w:t>
      </w:r>
      <w:r>
        <w:rPr>
          <w:spacing w:val="-23"/>
        </w:rPr>
        <w:t xml:space="preserve"> </w:t>
      </w:r>
      <w:r>
        <w:t>ascertain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identity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individuals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whom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coded private</w:t>
      </w:r>
      <w:r>
        <w:rPr>
          <w:spacing w:val="-15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specimens</w:t>
      </w:r>
      <w:r>
        <w:rPr>
          <w:spacing w:val="-15"/>
        </w:rPr>
        <w:t xml:space="preserve"> </w:t>
      </w:r>
      <w:r>
        <w:t>pertain,</w:t>
      </w:r>
      <w:r>
        <w:rPr>
          <w:spacing w:val="-15"/>
        </w:rPr>
        <w:t xml:space="preserve"> </w:t>
      </w:r>
      <w:r>
        <w:t>because:</w:t>
      </w:r>
    </w:p>
    <w:p w:rsidR="00725D82" w:rsidRDefault="008A575C">
      <w:pPr>
        <w:pStyle w:val="ListParagraph"/>
        <w:numPr>
          <w:ilvl w:val="1"/>
          <w:numId w:val="1"/>
        </w:numPr>
        <w:tabs>
          <w:tab w:val="left" w:pos="1580"/>
        </w:tabs>
        <w:spacing w:before="1"/>
      </w:pPr>
      <w:r>
        <w:t>The</w:t>
      </w:r>
      <w:r>
        <w:rPr>
          <w:spacing w:val="-21"/>
        </w:rPr>
        <w:t xml:space="preserve"> </w:t>
      </w:r>
      <w:r>
        <w:t>key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decipher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code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destroyed</w:t>
      </w:r>
      <w:r>
        <w:rPr>
          <w:spacing w:val="-21"/>
        </w:rPr>
        <w:t xml:space="preserve"> </w:t>
      </w:r>
      <w:r>
        <w:t>before</w:t>
      </w:r>
      <w:r>
        <w:rPr>
          <w:spacing w:val="-2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research</w:t>
      </w:r>
      <w:r>
        <w:rPr>
          <w:spacing w:val="-22"/>
        </w:rPr>
        <w:t xml:space="preserve"> </w:t>
      </w:r>
      <w:r>
        <w:t>begins;</w:t>
      </w:r>
    </w:p>
    <w:p w:rsidR="00725D82" w:rsidRDefault="008A575C">
      <w:pPr>
        <w:pStyle w:val="ListParagraph"/>
        <w:numPr>
          <w:ilvl w:val="1"/>
          <w:numId w:val="1"/>
        </w:numPr>
        <w:tabs>
          <w:tab w:val="left" w:pos="1581"/>
        </w:tabs>
        <w:spacing w:before="16" w:line="254" w:lineRule="auto"/>
        <w:ind w:right="457"/>
        <w:jc w:val="both"/>
      </w:pPr>
      <w:r>
        <w:t>The</w:t>
      </w:r>
      <w:r>
        <w:rPr>
          <w:spacing w:val="-17"/>
        </w:rPr>
        <w:t xml:space="preserve"> </w:t>
      </w:r>
      <w:r>
        <w:t>Investigator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holder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key</w:t>
      </w:r>
      <w:r>
        <w:rPr>
          <w:spacing w:val="-18"/>
        </w:rPr>
        <w:t xml:space="preserve"> </w:t>
      </w:r>
      <w:r>
        <w:t>enter</w:t>
      </w:r>
      <w:r>
        <w:rPr>
          <w:spacing w:val="-17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agreement</w:t>
      </w:r>
      <w:r>
        <w:rPr>
          <w:spacing w:val="-16"/>
        </w:rPr>
        <w:t xml:space="preserve"> </w:t>
      </w:r>
      <w:r>
        <w:t>prohibiting</w:t>
      </w:r>
      <w:r>
        <w:rPr>
          <w:spacing w:val="-17"/>
        </w:rPr>
        <w:t xml:space="preserve"> </w:t>
      </w:r>
      <w:r>
        <w:t>the release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key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Investigator</w:t>
      </w:r>
      <w:r>
        <w:rPr>
          <w:spacing w:val="-25"/>
        </w:rPr>
        <w:t xml:space="preserve"> </w:t>
      </w:r>
      <w:r>
        <w:t>under</w:t>
      </w:r>
      <w:r>
        <w:rPr>
          <w:spacing w:val="-26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circumstances,</w:t>
      </w:r>
      <w:r>
        <w:rPr>
          <w:spacing w:val="-25"/>
        </w:rPr>
        <w:t xml:space="preserve"> </w:t>
      </w:r>
      <w:r>
        <w:t>unit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individuals are</w:t>
      </w:r>
      <w:r>
        <w:rPr>
          <w:spacing w:val="-13"/>
        </w:rPr>
        <w:t xml:space="preserve"> </w:t>
      </w:r>
      <w:r>
        <w:t>deceased;</w:t>
      </w:r>
    </w:p>
    <w:p w:rsidR="00725D82" w:rsidRDefault="008A575C">
      <w:pPr>
        <w:pStyle w:val="ListParagraph"/>
        <w:numPr>
          <w:ilvl w:val="1"/>
          <w:numId w:val="1"/>
        </w:numPr>
        <w:tabs>
          <w:tab w:val="left" w:pos="1581"/>
        </w:tabs>
        <w:spacing w:before="2" w:line="254" w:lineRule="auto"/>
        <w:ind w:left="1579" w:right="456" w:hanging="359"/>
        <w:jc w:val="both"/>
      </w:pPr>
      <w:r>
        <w:t>The private information is received from an IRB-approved repository or data management center that includes written operating procedures that prohibit the release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key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Investigator</w:t>
      </w:r>
      <w:r>
        <w:rPr>
          <w:spacing w:val="-29"/>
        </w:rPr>
        <w:t xml:space="preserve"> </w:t>
      </w:r>
      <w:r>
        <w:t>under</w:t>
      </w:r>
      <w:r>
        <w:rPr>
          <w:spacing w:val="-29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circumstances,</w:t>
      </w:r>
      <w:r>
        <w:rPr>
          <w:spacing w:val="-29"/>
        </w:rPr>
        <w:t xml:space="preserve"> </w:t>
      </w:r>
      <w:r>
        <w:t>until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individuals are deceased;</w:t>
      </w:r>
      <w:r>
        <w:rPr>
          <w:spacing w:val="-24"/>
        </w:rPr>
        <w:t xml:space="preserve"> </w:t>
      </w:r>
      <w:r>
        <w:t>o</w:t>
      </w:r>
      <w:r>
        <w:t>r</w:t>
      </w:r>
    </w:p>
    <w:p w:rsidR="00725D82" w:rsidRDefault="008A575C">
      <w:pPr>
        <w:pStyle w:val="ListParagraph"/>
        <w:numPr>
          <w:ilvl w:val="1"/>
          <w:numId w:val="1"/>
        </w:numPr>
        <w:tabs>
          <w:tab w:val="left" w:pos="1580"/>
        </w:tabs>
        <w:spacing w:line="254" w:lineRule="auto"/>
        <w:ind w:left="1579" w:right="455"/>
        <w:jc w:val="both"/>
      </w:pPr>
      <w:r>
        <w:t>There are no other legal requirements prohibiting the release of the key to the Investigator</w:t>
      </w:r>
      <w:r>
        <w:rPr>
          <w:spacing w:val="-16"/>
        </w:rPr>
        <w:t xml:space="preserve"> </w:t>
      </w:r>
      <w:r>
        <w:t>until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deceased.</w:t>
      </w:r>
    </w:p>
    <w:p w:rsidR="00725D82" w:rsidRDefault="00725D82">
      <w:pPr>
        <w:pStyle w:val="BodyText"/>
        <w:spacing w:before="6"/>
        <w:rPr>
          <w:sz w:val="23"/>
        </w:rPr>
      </w:pPr>
    </w:p>
    <w:p w:rsidR="00725D82" w:rsidRDefault="008A575C">
      <w:pPr>
        <w:pStyle w:val="BodyText"/>
        <w:ind w:left="140"/>
        <w:jc w:val="both"/>
      </w:pPr>
      <w:r>
        <w:rPr>
          <w:u w:val="single"/>
        </w:rPr>
        <w:t>Amendments</w:t>
      </w:r>
    </w:p>
    <w:p w:rsidR="00725D82" w:rsidRDefault="00725D82">
      <w:pPr>
        <w:pStyle w:val="BodyText"/>
        <w:spacing w:before="7"/>
        <w:rPr>
          <w:sz w:val="19"/>
        </w:rPr>
      </w:pPr>
    </w:p>
    <w:p w:rsidR="00725D82" w:rsidRDefault="008A575C">
      <w:pPr>
        <w:pStyle w:val="BodyText"/>
        <w:spacing w:before="59" w:line="254" w:lineRule="auto"/>
        <w:ind w:left="139" w:right="455"/>
        <w:jc w:val="both"/>
      </w:pP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change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might</w:t>
      </w:r>
      <w:r>
        <w:rPr>
          <w:spacing w:val="-6"/>
          <w:w w:val="95"/>
        </w:rPr>
        <w:t xml:space="preserve"> </w:t>
      </w:r>
      <w:r>
        <w:rPr>
          <w:w w:val="95"/>
        </w:rPr>
        <w:t>disqualify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activity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“Non-Human</w:t>
      </w:r>
      <w:r>
        <w:rPr>
          <w:spacing w:val="-6"/>
          <w:w w:val="95"/>
        </w:rPr>
        <w:t xml:space="preserve"> </w:t>
      </w:r>
      <w:r>
        <w:rPr>
          <w:w w:val="95"/>
        </w:rPr>
        <w:t>Subject”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“Non-Research”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status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IRB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verification</w:t>
      </w:r>
      <w:r>
        <w:rPr>
          <w:spacing w:val="-13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implementation.</w:t>
      </w:r>
      <w:r>
        <w:rPr>
          <w:spacing w:val="36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“Non-Human Subject</w:t>
      </w:r>
      <w:r>
        <w:rPr>
          <w:spacing w:val="-31"/>
        </w:rPr>
        <w:t xml:space="preserve"> </w:t>
      </w:r>
      <w:r>
        <w:t>Research”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subject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applicable</w:t>
      </w:r>
      <w:r>
        <w:rPr>
          <w:spacing w:val="-32"/>
        </w:rPr>
        <w:t xml:space="preserve"> </w:t>
      </w:r>
      <w:r>
        <w:t>institutional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IRB</w:t>
      </w:r>
      <w:r>
        <w:rPr>
          <w:spacing w:val="-30"/>
        </w:rPr>
        <w:t xml:space="preserve"> </w:t>
      </w:r>
      <w:r>
        <w:t>policies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procedures.</w:t>
      </w:r>
    </w:p>
    <w:sectPr w:rsidR="00725D82">
      <w:pgSz w:w="12240" w:h="15840"/>
      <w:pgMar w:top="1660" w:right="120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575C">
      <w:r>
        <w:separator/>
      </w:r>
    </w:p>
  </w:endnote>
  <w:endnote w:type="continuationSeparator" w:id="0">
    <w:p w:rsidR="00000000" w:rsidRDefault="008A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575C">
      <w:r>
        <w:separator/>
      </w:r>
    </w:p>
  </w:footnote>
  <w:footnote w:type="continuationSeparator" w:id="0">
    <w:p w:rsidR="00000000" w:rsidRDefault="008A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82" w:rsidRDefault="008A57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457200</wp:posOffset>
              </wp:positionV>
              <wp:extent cx="6059805" cy="608330"/>
              <wp:effectExtent l="8890" t="0" r="8255" b="203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805" cy="608330"/>
                        <a:chOff x="1349" y="720"/>
                        <a:chExt cx="9543" cy="958"/>
                      </a:xfrm>
                    </wpg:grpSpPr>
                    <wps:wsp>
                      <wps:cNvPr id="3" name="Rectangle 15"/>
                      <wps:cNvSpPr>
                        <a:spLocks noChangeArrowheads="1"/>
                      </wps:cNvSpPr>
                      <wps:spPr bwMode="auto">
                        <a:xfrm>
                          <a:off x="1392" y="763"/>
                          <a:ext cx="9456" cy="389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1348" y="720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1392" y="720"/>
                          <a:ext cx="9456" cy="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0848" y="720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11"/>
                      <wps:cNvCnPr>
                        <a:cxnSpLocks noChangeShapeType="1"/>
                      </wps:cNvCnPr>
                      <wps:spPr bwMode="auto">
                        <a:xfrm>
                          <a:off x="1370" y="763"/>
                          <a:ext cx="0" cy="389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10870" y="763"/>
                          <a:ext cx="0" cy="389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392" y="1152"/>
                          <a:ext cx="9456" cy="209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1370" y="1152"/>
                          <a:ext cx="0" cy="209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>
                        <a:cxnSpLocks noChangeShapeType="1"/>
                      </wps:cNvCnPr>
                      <wps:spPr bwMode="auto">
                        <a:xfrm>
                          <a:off x="10870" y="1152"/>
                          <a:ext cx="0" cy="209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1392" y="1360"/>
                          <a:ext cx="9456" cy="274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1392" y="1634"/>
                          <a:ext cx="9456" cy="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370" y="1361"/>
                          <a:ext cx="0" cy="317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3"/>
                      <wps:cNvCnPr>
                        <a:cxnSpLocks noChangeShapeType="1"/>
                      </wps:cNvCnPr>
                      <wps:spPr bwMode="auto">
                        <a:xfrm>
                          <a:off x="10870" y="1361"/>
                          <a:ext cx="0" cy="317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EBB69" id="Group 2" o:spid="_x0000_s1026" style="position:absolute;margin-left:67.45pt;margin-top:36pt;width:477.15pt;height:47.9pt;z-index:-11272;mso-position-horizontal-relative:page;mso-position-vertical-relative:page" coordorigin="1349,720" coordsize="954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fnDAUAABErAAAOAAAAZHJzL2Uyb0RvYy54bWzsWm1vpDYQ/l6p/8Hy983yYlhAIafcbjaq&#10;dG1Pd9cf4AC7oIJNbZJNeup/79gGwmb3mlyiUKUlkVjAL4znxTPPjE/f3VYlusmELDiLsX1iYZSx&#10;hKcF28b4ty/rWYCRbChLaclZFuO7TOJ3Zz/+cLqro8zhOS/TTCCYhMloV8c4b5o6ms9lkmcVlSe8&#10;zhg0brioaAOPYjtPBd3B7FU5dyzLn++4SGvBk0xKeLsyjfhMz7/ZZEnz62YjswaVMQbaGn0V+nql&#10;rvOzUxptBa3zImnJoM+goqIFg4/2U61oQ9G1KA6mqopEcMk3zUnCqznfbIok02uA1djWg9VcCn5d&#10;67Vso9227tkErH3Ap2dPm/xy81GgIo2xgxGjFYhIfxU5ijW7ehtBj0tRf64/CrM+uP3Ak98lNM8f&#10;tqvnremMrnY/8xSmo9cN16y53YhKTQGLRrdaAne9BLLbBiXw0re8MLA8jBJo863AdVsRJTnIUQ2z&#10;XRJiBK0Lp2+6aEeHHnHN0NALFP1zGpmvakpbytSyQNnkPT/ly/j5Oad1psUkFbdafgIlhp+fQAkp&#10;25YZsj3DVN2t46g07ESML3Polp0LwXd5RlOgytaLUOTCvGaAepAgjEf5a7shiFQxynfVNDTqmBwS&#10;zzdscoNwj000qoVsLjNeIXUTYwG0a+HRmw+yMRztuqgpJS+LdF2UpX4Q26tlKdANBWNbrtR/O/te&#10;t5KpzoyrYWZG8wbIg290hGrj+RraDrHeO+Fs7QeLGVkTbxYurGBm2eH70LdISFbrvxSBNonyIk0z&#10;9qFgWWfINnmaYNstxZigNmW0i3HoOZ5e+x71crhIS/8dW2RVNLCvlUUV46DvRCMl1wuWanE0tCjN&#10;/XyffK23wI3uV3MFNNgI3qjvFU/vQAkEByHBvgY7MNzkXPyJ0Q52sxjLP66pyDAqf2KgSKFNiNr+&#10;9APxlO0gMWy5GrZQlsBUMW4wMrfLxmyZ17Uotjl8ydaMYfwcjHtTaMVQ9Bmq9MagLWwkUyNHTI0o&#10;qexZDmjrq5kaATc33JM6UyNAmtrK4NeoercJdkb0Yjv7tgpOdjbZ2SCU+q4Q4bhLA7984NK0bxnN&#10;zjqX1vn+zs7uXdpkaSqinDwaetMeDeKzA0trI/JBLPiKHs0KJpf2FIw1GdrbNrRFZ2gaN9gacLXe&#10;bMkM5E1uWQt5e4ym3eOXuxrg7R5EM0PU+CdCtAXE4ccgGrxWYeOj+KwEtPNP+KxHWTQqmQI1zoK4&#10;zrNRjYpaV1TmBuJpXKTiWhpBoqJFNd9COPD9FtodgjwrvAguAjIjjn8xI9ZqNTtfL8nMX9sLb+Wu&#10;lsuVvQ/yFHR8OchT9PQMGmAwg2chd/AkDKbieiVxSCiMBHcAaxjnYHRWp0HG01krmJQ2xl/DSWkh&#10;83osa3kcO0DS7mFEo3NPreKOlg2zbU8HUsfSYY41pcMm8KASZW8aPNiwgIGD0Jnw8fyD27qHQ0Nr&#10;g5pHrWwKaiAf/NzM9VsNaiD0HirtYpC+HSEQ74OaSWunUPw7ohq7r5p+6qt8/kB1xwtrXL8thx6m&#10;RAHzvVb1YaryTVW+sWCvfaSi/q8U1G3f1QZ1DEJM5Yep/KBL7W8bQfQVdZ1iGtbSRwjGegTh+jq7&#10;em9nXVrU1uFhf7rn4NjKhCD+jwiiL09rpR0WpkdQ2nsEMWntfySZrw8NwrlLfQ6rPSOqDnYOn3Xy&#10;//4k69nfAAAA//8DAFBLAwQUAAYACAAAACEATOzDtuEAAAALAQAADwAAAGRycy9kb3ducmV2Lnht&#10;bEyPTW+CQBCG7036HzbTpLe6gK0ishhj2p6MSbVJ422FEYjsLGFXwH/f8dTe5s08eT/S1Wga0WPn&#10;aksKwkkAAim3RU2lgu/Dx0sMwnlNhW4soYIbOlhljw+pTgo70Bf2e18KNiGXaAWV920ipcsrNNpN&#10;bIvEv7PtjPYsu1IWnR7Y3DQyCoKZNLomTqh0i5sK88v+ahR8DnpYT8P3fns5b27Hw9vuZxuiUs9P&#10;43oJwuPo/2C41+fqkHGnk71S4UTDevq6YFTBPOJNdyCIFxGIE1+zeQwyS+X/DdkvAAAA//8DAFBL&#10;AQItABQABgAIAAAAIQC2gziS/gAAAOEBAAATAAAAAAAAAAAAAAAAAAAAAABbQ29udGVudF9UeXBl&#10;c10ueG1sUEsBAi0AFAAGAAgAAAAhADj9If/WAAAAlAEAAAsAAAAAAAAAAAAAAAAALwEAAF9yZWxz&#10;Ly5yZWxzUEsBAi0AFAAGAAgAAAAhAHqYl+cMBQAAESsAAA4AAAAAAAAAAAAAAAAALgIAAGRycy9l&#10;Mm9Eb2MueG1sUEsBAi0AFAAGAAgAAAAhAEzsw7bhAAAACwEAAA8AAAAAAAAAAAAAAAAAZgcAAGRy&#10;cy9kb3ducmV2LnhtbFBLBQYAAAAABAAEAPMAAAB0CAAAAAA=&#10;">
              <v:rect id="Rectangle 15" o:spid="_x0000_s1027" style="position:absolute;left:1392;top:763;width:945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16xAAAANoAAAAPAAAAZHJzL2Rvd25yZXYueG1sRI9Ba8JA&#10;FITvQv/D8gq9iG6sWDS6ioQKPUix0YPHR/aZRLNv0+xq0n/vFgSPw8x8wyxWnanEjRpXWlYwGkYg&#10;iDOrS84VHPabwRSE88gaK8uk4I8crJYvvQXG2rb8Q7fU5yJA2MWooPC+jqV0WUEG3dDWxME72cag&#10;D7LJpW6wDXBTyfco+pAGSw4LBdaUFJRd0qtRkNQtb3ff8jf97J8P/eN4dpwkWqm31249B+Gp88/w&#10;o/2lFYzh/0q4AXJ5BwAA//8DAFBLAQItABQABgAIAAAAIQDb4fbL7gAAAIUBAAATAAAAAAAAAAAA&#10;AAAAAAAAAABbQ29udGVudF9UeXBlc10ueG1sUEsBAi0AFAAGAAgAAAAhAFr0LFu/AAAAFQEAAAsA&#10;AAAAAAAAAAAAAAAAHwEAAF9yZWxzLy5yZWxzUEsBAi0AFAAGAAgAAAAhABNpDXrEAAAA2gAAAA8A&#10;AAAAAAAAAAAAAAAABwIAAGRycy9kb3ducmV2LnhtbFBLBQYAAAAAAwADALcAAAD4AgAAAAA=&#10;" fillcolor="#cdcdcd" stroked="f"/>
              <v:rect id="Rectangle 14" o:spid="_x0000_s1028" style="position:absolute;left:1348;top:72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rect id="Rectangle 13" o:spid="_x0000_s1029" style="position:absolute;left:1392;top:720;width:945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rect id="Rectangle 12" o:spid="_x0000_s1030" style="position:absolute;left:10848;top:72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11" o:spid="_x0000_s1031" style="position:absolute;visibility:visible;mso-wrap-style:square" from="1370,763" to="1370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 strokeweight="2.16pt"/>
              <v:line id="Line 10" o:spid="_x0000_s1032" style="position:absolute;visibility:visible;mso-wrap-style:square" from="10870,763" to="10870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1wAAAANoAAAAPAAAAZHJzL2Rvd25yZXYueG1sRE/LisIw&#10;FN0L8w/hDrjTVBl8dIwyDDgKbrSK4O7a3GmLzU1tYq1/bxaCy8N5zxatKUVDtSssKxj0IxDEqdUF&#10;ZwoO+2VvAsJ5ZI2lZVLwIAeL+UdnhrG2d95Rk/hMhBB2MSrIva9iKV2ak0HXtxVx4P5tbdAHWGdS&#10;13gP4aaUwygaSYMFh4YcK/rNKb0kN6OgmSbHaDnZbsZ/7ep6rr7wVGYjpbqf7c83CE+tf4tf7rVW&#10;ELaGK+EGyPkTAAD//wMAUEsBAi0AFAAGAAgAAAAhANvh9svuAAAAhQEAABMAAAAAAAAAAAAAAAAA&#10;AAAAAFtDb250ZW50X1R5cGVzXS54bWxQSwECLQAUAAYACAAAACEAWvQsW78AAAAVAQAACwAAAAAA&#10;AAAAAAAAAAAfAQAAX3JlbHMvLnJlbHNQSwECLQAUAAYACAAAACEAem7TtcAAAADaAAAADwAAAAAA&#10;AAAAAAAAAAAHAgAAZHJzL2Rvd25yZXYueG1sUEsFBgAAAAADAAMAtwAAAPQCAAAAAA==&#10;" strokeweight="2.16pt"/>
              <v:rect id="Rectangle 9" o:spid="_x0000_s1033" style="position:absolute;left:1392;top:1152;width:945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qQxQAAANoAAAAPAAAAZHJzL2Rvd25yZXYueG1sRI9Ba8JA&#10;FITvhf6H5RW8iNnYYjHRVUqo4KEUGz14fGSfSWz2bcyuJv333YLQ4zAz3zDL9WAacaPO1ZYVTKMY&#10;BHFhdc2lgsN+M5mDcB5ZY2OZFPyQg/Xq8WGJqbY9f9Et96UIEHYpKqi8b1MpXVGRQRfZljh4J9sZ&#10;9EF2pdQd9gFuGvkcx6/SYM1hocKWsoqK7/xqFGRtzx+7T3nJ38fnw/j4khxnmVZq9DS8LUB4Gvx/&#10;+N7eagUJ/F0JN0CufgEAAP//AwBQSwECLQAUAAYACAAAACEA2+H2y+4AAACFAQAAEwAAAAAAAAAA&#10;AAAAAAAAAAAAW0NvbnRlbnRfVHlwZXNdLnhtbFBLAQItABQABgAIAAAAIQBa9CxbvwAAABUBAAAL&#10;AAAAAAAAAAAAAAAAAB8BAABfcmVscy8ucmVsc1BLAQItABQABgAIAAAAIQBygTqQxQAAANoAAAAP&#10;AAAAAAAAAAAAAAAAAAcCAABkcnMvZG93bnJldi54bWxQSwUGAAAAAAMAAwC3AAAA+QIAAAAA&#10;" fillcolor="#cdcdcd" stroked="f"/>
              <v:line id="Line 8" o:spid="_x0000_s1034" style="position:absolute;visibility:visible;mso-wrap-style:square" from="1370,1152" to="137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<v:line id="Line 7" o:spid="_x0000_s1035" style="position:absolute;visibility:visible;mso-wrap-style:square" from="10870,1152" to="1087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4uwgAAANsAAAAPAAAAZHJzL2Rvd25yZXYueG1sRE9Na8JA&#10;EL0L/odlBG+6UcRqdBURbAUvbRTB25gdk2B2Ns1uY/z3bqHQ2zze5yzXrSlFQ7UrLCsYDSMQxKnV&#10;BWcKTsfdYAbCeWSNpWVS8CQH61W3s8RY2wd/UZP4TIQQdjEqyL2vYildmpNBN7QVceButjboA6wz&#10;qWt8hHBTynEUTaXBgkNDjhVtc0rvyY9R0MyTc7SbfR7e3tuP72s1wUuZTZXq99rNAoSn1v+L/9x7&#10;HeaP4PeXcIBcvQAAAP//AwBQSwECLQAUAAYACAAAACEA2+H2y+4AAACFAQAAEwAAAAAAAAAAAAAA&#10;AAAAAAAAW0NvbnRlbnRfVHlwZXNdLnhtbFBLAQItABQABgAIAAAAIQBa9CxbvwAAABUBAAALAAAA&#10;AAAAAAAAAAAAAB8BAABfcmVscy8ucmVsc1BLAQItABQABgAIAAAAIQB4lW4uwgAAANsAAAAPAAAA&#10;AAAAAAAAAAAAAAcCAABkcnMvZG93bnJldi54bWxQSwUGAAAAAAMAAwC3AAAA9gIAAAAA&#10;" strokeweight="2.16pt"/>
              <v:rect id="Rectangle 6" o:spid="_x0000_s1036" style="position:absolute;left:1392;top:1360;width:94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5iKwwAAANsAAAAPAAAAZHJzL2Rvd25yZXYueG1sRE9Na8JA&#10;EL0X/A/LCF5EN1WUmrpKCQoepGjqweOQnSZps7Mxu5r4792C0Ns83ucs152pxI0aV1pW8DqOQBBn&#10;VpecKzh9bUdvIJxH1lhZJgV3crBe9V6WGGvb8pFuqc9FCGEXo4LC+zqW0mUFGXRjWxMH7ts2Bn2A&#10;TS51g20IN5WcRNFcGiw5NBRYU1JQ9ptejYKkbnl/+JSXdDP8OQ3P08V5lmilBv3u4x2Ep87/i5/u&#10;nQ7zJ/D3SzhArh4AAAD//wMAUEsBAi0AFAAGAAgAAAAhANvh9svuAAAAhQEAABMAAAAAAAAAAAAA&#10;AAAAAAAAAFtDb250ZW50X1R5cGVzXS54bWxQSwECLQAUAAYACAAAACEAWvQsW78AAAAVAQAACwAA&#10;AAAAAAAAAAAAAAAfAQAAX3JlbHMvLnJlbHNQSwECLQAUAAYACAAAACEA0P+YisMAAADbAAAADwAA&#10;AAAAAAAAAAAAAAAHAgAAZHJzL2Rvd25yZXYueG1sUEsFBgAAAAADAAMAtwAAAPcCAAAAAA==&#10;" fillcolor="#cdcdcd" stroked="f"/>
              <v:rect id="Rectangle 5" o:spid="_x0000_s1037" style="position:absolute;left:1392;top:1634;width:945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line id="Line 4" o:spid="_x0000_s1038" style="position:absolute;visibility:visible;mso-wrap-style:square" from="1370,1361" to="137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22wwAAANsAAAAPAAAAZHJzL2Rvd25yZXYueG1sRE9Na8JA&#10;EL0L/odlhN50UwmaRlcphdRCL5qWQm/T7JiEZmdjdo3pv+8Kgrd5vM9ZbwfTiJ46V1tW8DiLQBAX&#10;VtdcKvj8yKYJCOeRNTaWScEfOdhuxqM1ptpe+EB97ksRQtilqKDyvk2ldEVFBt3MtsSBO9rOoA+w&#10;K6Xu8BLCTSPnUbSQBmsODRW29FJR8ZufjYL+Kf+KsmT/vnwddqefNsbvplwo9TAZnlcgPA3+Lr65&#10;33SYH8P1l3CA3PwDAAD//wMAUEsBAi0AFAAGAAgAAAAhANvh9svuAAAAhQEAABMAAAAAAAAAAAAA&#10;AAAAAAAAAFtDb250ZW50X1R5cGVzXS54bWxQSwECLQAUAAYACAAAACEAWvQsW78AAAAVAQAACwAA&#10;AAAAAAAAAAAAAAAfAQAAX3JlbHMvLnJlbHNQSwECLQAUAAYACAAAACEAaOLNtsMAAADbAAAADwAA&#10;AAAAAAAAAAAAAAAHAgAAZHJzL2Rvd25yZXYueG1sUEsFBgAAAAADAAMAtwAAAPcCAAAAAA==&#10;" strokeweight="2.16pt"/>
              <v:line id="Line 3" o:spid="_x0000_s1039" style="position:absolute;visibility:visible;mso-wrap-style:square" from="10870,1361" to="1087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gtwwAAANsAAAAPAAAAZHJzL2Rvd25yZXYueG1sRE9La8JA&#10;EL4L/odlhN7qxmJ9RFeRgrXQSxtF8DZmxySYnY3ZNcZ/7xYK3ubje8582ZpSNFS7wrKCQT8CQZxa&#10;XXCmYLddv05AOI+ssbRMCu7kYLnoduYYa3vjX2oSn4kQwi5GBbn3VSylS3My6Pq2Ig7cydYGfYB1&#10;JnWNtxBuSvkWRSNpsODQkGNFHzml5+RqFDTTZB+tJz/f4892czlWQzyU2Uipl167moHw1Pqn+N/9&#10;pcP8d/j7JRwgFw8AAAD//wMAUEsBAi0AFAAGAAgAAAAhANvh9svuAAAAhQEAABMAAAAAAAAAAAAA&#10;AAAAAAAAAFtDb250ZW50X1R5cGVzXS54bWxQSwECLQAUAAYACAAAACEAWvQsW78AAAAVAQAACwAA&#10;AAAAAAAAAAAAAAAfAQAAX3JlbHMvLnJlbHNQSwECLQAUAAYACAAAACEAB65oLcMAAADbAAAADwAA&#10;AAAAAAAAAAAAAAAHAgAAZHJzL2Rvd25yZXYueG1sUEsFBgAAAAADAAMAtwAAAPcCAAAAAA==&#10;" strokeweight="2.16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2411730</wp:posOffset>
              </wp:positionH>
              <wp:positionV relativeFrom="page">
                <wp:posOffset>489585</wp:posOffset>
              </wp:positionV>
              <wp:extent cx="2948940" cy="546735"/>
              <wp:effectExtent l="1905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D82" w:rsidRDefault="008A575C">
                          <w:pPr>
                            <w:spacing w:before="9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Phoebe Putney Health System</w:t>
                          </w:r>
                        </w:p>
                        <w:p w:rsidR="00725D82" w:rsidRDefault="008A575C">
                          <w:pPr>
                            <w:spacing w:before="210"/>
                            <w:ind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9pt;margin-top:38.55pt;width:232.2pt;height:43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+OqwIAAKk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CnqHkaAdtOiBHQy6lQcU2uoMvU7B6b4HN3OAY+tpM9X9nSy/aiTkqqFiy26UkkPDaAXs3Ev/7OmI&#10;oy3IZvggKwhDd0Y6oEOtOgsIxUCADl16PHXGUinhMEpInBC4KuFuRuaLy5kl59N0et0rbd4x2SFr&#10;ZFhB5x063d9pM7pOLjaYkAVvW9f9Vjw7AMzxBGLDU3tnWbhm/kiCZB2vY+KRaL72SJDn3k2xIt68&#10;CBez/DJfrfLwp40bkrThVcWEDTMJKyR/1rijxEdJnKSlZcsrC2cpabXdrFqF9hSEXbjvWJAzN/85&#10;DVcvyOVFSmFEgtso8Yp5vPBIQWZesghiLwiT22QekITkxfOU7rhg/54SGjKczKLZKKbf5ha473Vu&#10;NO24gdHR8i7D8cmJplaCa1G51hrK29E+K4Wl/1QKaPfUaCdYq9FRreawOQCKVfFGVo8gXSVBWSBC&#10;mHdgNFJ9x2iA2ZFh/W1HFcOofS9A/nbQTIaajM1kUFHC0wwbjEZzZcaBtOsV3zaAPP5gQt7AL1Jz&#10;p94nFkDdbmAeuCSOs8sOnPO983qasMtfAAAA//8DAFBLAwQUAAYACAAAACEANYJDfeAAAAAKAQAA&#10;DwAAAGRycy9kb3ducmV2LnhtbEyPQU+DQBCF7yb+h82YeLNLaQMtsjSN0ZOJkeLB4wJT2JSdRXbb&#10;4r93POlx8r68902+m+0gLjh540jBchGBQGpca6hT8FG9PGxA+KCp1YMjVPCNHnbF7U2us9ZdqcTL&#10;IXSCS8hnWkEfwphJ6ZserfYLNyJxdnST1YHPqZPtpK9cbgcZR1EirTbEC70e8anH5nQ4WwX7Tyqf&#10;zddb/V4eS1NV24hek5NS93fz/hFEwDn8wfCrz+pQsFPtztR6MShYpVtWDwrSdAmCgc16HYOomUxW&#10;Mcgil/9fKH4AAAD//wMAUEsBAi0AFAAGAAgAAAAhALaDOJL+AAAA4QEAABMAAAAAAAAAAAAAAAAA&#10;AAAAAFtDb250ZW50X1R5cGVzXS54bWxQSwECLQAUAAYACAAAACEAOP0h/9YAAACUAQAACwAAAAAA&#10;AAAAAAAAAAAvAQAAX3JlbHMvLnJlbHNQSwECLQAUAAYACAAAACEA4RbvjqsCAACpBQAADgAAAAAA&#10;AAAAAAAAAAAuAgAAZHJzL2Uyb0RvYy54bWxQSwECLQAUAAYACAAAACEANYJDfeAAAAAKAQAADwAA&#10;AAAAAAAAAAAAAAAFBQAAZHJzL2Rvd25yZXYueG1sUEsFBgAAAAAEAAQA8wAAABIGAAAAAA==&#10;" filled="f" stroked="f">
              <v:textbox inset="0,0,0,0">
                <w:txbxContent>
                  <w:p w:rsidR="00725D82" w:rsidRDefault="008A575C">
                    <w:pPr>
                      <w:spacing w:before="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Phoebe Putney Health System</w:t>
                    </w:r>
                  </w:p>
                  <w:p w:rsidR="00725D82" w:rsidRDefault="008A575C">
                    <w:pPr>
                      <w:spacing w:before="210"/>
                      <w:ind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POLICIES AND 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839"/>
    <w:multiLevelType w:val="hybridMultilevel"/>
    <w:tmpl w:val="91B4522C"/>
    <w:lvl w:ilvl="0" w:tplc="F510FB2C">
      <w:start w:val="1"/>
      <w:numFmt w:val="lowerLetter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908A9708">
      <w:start w:val="1"/>
      <w:numFmt w:val="upp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87"/>
        <w:sz w:val="22"/>
        <w:szCs w:val="22"/>
      </w:rPr>
    </w:lvl>
    <w:lvl w:ilvl="2" w:tplc="8D441508">
      <w:start w:val="1"/>
      <w:numFmt w:val="decimal"/>
      <w:lvlText w:val="%3."/>
      <w:lvlJc w:val="left"/>
      <w:pPr>
        <w:ind w:left="1078" w:hanging="219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3" w:tplc="2BF8288E">
      <w:numFmt w:val="bullet"/>
      <w:lvlText w:val="•"/>
      <w:lvlJc w:val="left"/>
      <w:pPr>
        <w:ind w:left="3004" w:hanging="219"/>
      </w:pPr>
      <w:rPr>
        <w:rFonts w:hint="default"/>
      </w:rPr>
    </w:lvl>
    <w:lvl w:ilvl="4" w:tplc="37FE92D8">
      <w:numFmt w:val="bullet"/>
      <w:lvlText w:val="•"/>
      <w:lvlJc w:val="left"/>
      <w:pPr>
        <w:ind w:left="3966" w:hanging="219"/>
      </w:pPr>
      <w:rPr>
        <w:rFonts w:hint="default"/>
      </w:rPr>
    </w:lvl>
    <w:lvl w:ilvl="5" w:tplc="D5E67D0C">
      <w:numFmt w:val="bullet"/>
      <w:lvlText w:val="•"/>
      <w:lvlJc w:val="left"/>
      <w:pPr>
        <w:ind w:left="4928" w:hanging="219"/>
      </w:pPr>
      <w:rPr>
        <w:rFonts w:hint="default"/>
      </w:rPr>
    </w:lvl>
    <w:lvl w:ilvl="6" w:tplc="B89CC060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D1AC5CC8">
      <w:numFmt w:val="bullet"/>
      <w:lvlText w:val="•"/>
      <w:lvlJc w:val="left"/>
      <w:pPr>
        <w:ind w:left="6853" w:hanging="219"/>
      </w:pPr>
      <w:rPr>
        <w:rFonts w:hint="default"/>
      </w:rPr>
    </w:lvl>
    <w:lvl w:ilvl="8" w:tplc="DD7A48C2">
      <w:numFmt w:val="bullet"/>
      <w:lvlText w:val="•"/>
      <w:lvlJc w:val="left"/>
      <w:pPr>
        <w:ind w:left="7815" w:hanging="219"/>
      </w:pPr>
      <w:rPr>
        <w:rFonts w:hint="default"/>
      </w:rPr>
    </w:lvl>
  </w:abstractNum>
  <w:abstractNum w:abstractNumId="1" w15:restartNumberingAfterBreak="0">
    <w:nsid w:val="449C44C8"/>
    <w:multiLevelType w:val="hybridMultilevel"/>
    <w:tmpl w:val="F09AE084"/>
    <w:lvl w:ilvl="0" w:tplc="C1DA81C0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159AF67A">
      <w:start w:val="1"/>
      <w:numFmt w:val="lowerLetter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33F6D4F4"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35BCC278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AF062C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C728FA46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06A42A3C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96ACD766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E2383DF2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2" w15:restartNumberingAfterBreak="0">
    <w:nsid w:val="6BF143F4"/>
    <w:multiLevelType w:val="hybridMultilevel"/>
    <w:tmpl w:val="301E7784"/>
    <w:lvl w:ilvl="0" w:tplc="8A8A4E84"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  <w:w w:val="142"/>
        <w:sz w:val="22"/>
        <w:szCs w:val="22"/>
      </w:rPr>
    </w:lvl>
    <w:lvl w:ilvl="1" w:tplc="A8E002F6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648F764"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4C4C9038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3C38A8FE">
      <w:numFmt w:val="bullet"/>
      <w:lvlText w:val="•"/>
      <w:lvlJc w:val="left"/>
      <w:pPr>
        <w:ind w:left="4060" w:hanging="361"/>
      </w:pPr>
      <w:rPr>
        <w:rFonts w:hint="default"/>
      </w:rPr>
    </w:lvl>
    <w:lvl w:ilvl="5" w:tplc="C146439A">
      <w:numFmt w:val="bullet"/>
      <w:lvlText w:val="•"/>
      <w:lvlJc w:val="left"/>
      <w:pPr>
        <w:ind w:left="5006" w:hanging="361"/>
      </w:pPr>
      <w:rPr>
        <w:rFonts w:hint="default"/>
      </w:rPr>
    </w:lvl>
    <w:lvl w:ilvl="6" w:tplc="E8DCC784">
      <w:numFmt w:val="bullet"/>
      <w:lvlText w:val="•"/>
      <w:lvlJc w:val="left"/>
      <w:pPr>
        <w:ind w:left="5953" w:hanging="361"/>
      </w:pPr>
      <w:rPr>
        <w:rFonts w:hint="default"/>
      </w:rPr>
    </w:lvl>
    <w:lvl w:ilvl="7" w:tplc="AD369A02"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D570B076">
      <w:numFmt w:val="bullet"/>
      <w:lvlText w:val="•"/>
      <w:lvlJc w:val="left"/>
      <w:pPr>
        <w:ind w:left="7846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82"/>
    <w:rsid w:val="00725D82"/>
    <w:rsid w:val="008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4F5A3CC-0638-43C7-9BD9-97DF28F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1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data.fda.gov/scripts/cdrh/cfdocs/cfcfr/CFRSearch.cfm?CFRPart=312" TargetMode="External"/><Relationship Id="rId13" Type="http://schemas.openxmlformats.org/officeDocument/2006/relationships/hyperlink" Target="http://www.hhs.gov/ohrp/humansubjects/guidance/45cfr46.htm" TargetMode="External"/><Relationship Id="rId18" Type="http://schemas.openxmlformats.org/officeDocument/2006/relationships/hyperlink" Target="http://www.hhs.gov/ohrp/humansubjects/guidance/45cfr4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hs.gov/ohrp/humansubjects/guidance/45cfr46.htm" TargetMode="External"/><Relationship Id="rId7" Type="http://schemas.openxmlformats.org/officeDocument/2006/relationships/hyperlink" Target="http://ohsr.od.nih.gov/guidelines/belmont.html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accessdata.fda.gov/scripts/cdrh/cfdocs/cfcfr/CFRSearch.cfm?CFRPart=8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cessdata.fda.gov/scripts/cdrh/cfdocs/cfcfr/CFRSearch.cfm?CFRPart=56" TargetMode="External"/><Relationship Id="rId20" Type="http://schemas.openxmlformats.org/officeDocument/2006/relationships/hyperlink" Target="http://www.hhs.gov/ohrp/humansubjects/guidance/45cfr4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data.fda.gov/scripts/cdrh/cfdocs/cfcfr/CFRSearch.cfm?CFRPart=5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ccessdata.fda.gov/scripts/cdrh/cfdocs/cfcfr/CFRSearch.cfm?CFRPart=8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cessdata.fda.gov/scripts/cdrh/cfdocs/cfcfr/CFRSearch.cfm?CFRPart=50" TargetMode="External"/><Relationship Id="rId19" Type="http://schemas.openxmlformats.org/officeDocument/2006/relationships/hyperlink" Target="http://www.hhs.gov/ohrp/humansubjects/guidance/45cfr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data.fda.gov/scripts/cdrh/cfdocs/cfcfr/CFRSearch.cfm?CFRPart=312" TargetMode="External"/><Relationship Id="rId14" Type="http://schemas.openxmlformats.org/officeDocument/2006/relationships/hyperlink" Target="http://www.hhs.gov/ohrp/humansubjects/guidance/45cfr46.htm" TargetMode="External"/><Relationship Id="rId22" Type="http://schemas.openxmlformats.org/officeDocument/2006/relationships/hyperlink" Target="http://www.hhs.gov/ohrp/humansubjects/guidance/45cfr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2019-07-08T18:52:00Z</dcterms:created>
  <dcterms:modified xsi:type="dcterms:W3CDTF">2019-07-08T18:52:00Z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2019-07-08T00:00:00Z</vt:filetime>
  </property>
</Properties>
</file>